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1B10E" w14:textId="1E70F893" w:rsidR="00971875" w:rsidRDefault="003A1C13" w:rsidP="003A1C13">
      <w:pPr>
        <w:widowControl w:val="0"/>
        <w:shd w:val="clear" w:color="auto" w:fill="FFFFFF"/>
        <w:tabs>
          <w:tab w:val="left" w:pos="468"/>
          <w:tab w:val="center" w:pos="4680"/>
        </w:tabs>
        <w:autoSpaceDE w:val="0"/>
        <w:autoSpaceDN w:val="0"/>
        <w:adjustRightInd w:val="0"/>
        <w:spacing w:before="120"/>
        <w:jc w:val="both"/>
        <w:rPr>
          <w:rFonts w:cs="Arial"/>
          <w:b/>
          <w:color w:val="000000"/>
          <w:spacing w:val="-10"/>
          <w:sz w:val="36"/>
          <w:szCs w:val="36"/>
        </w:rPr>
      </w:pPr>
      <w:r>
        <w:rPr>
          <w:rFonts w:ascii="Calibri" w:hAnsi="Calibri"/>
          <w:noProof/>
          <w:sz w:val="16"/>
          <w:szCs w:val="16"/>
          <w:lang w:val="en-GB" w:eastAsia="en-GB"/>
        </w:rPr>
        <w:drawing>
          <wp:anchor distT="0" distB="0" distL="114300" distR="114300" simplePos="0" relativeHeight="251660800" behindDoc="1" locked="0" layoutInCell="1" allowOverlap="1" wp14:anchorId="5C6CE059" wp14:editId="362E0A93">
            <wp:simplePos x="0" y="0"/>
            <wp:positionH relativeFrom="margin">
              <wp:align>left</wp:align>
            </wp:positionH>
            <wp:positionV relativeFrom="paragraph">
              <wp:posOffset>83820</wp:posOffset>
            </wp:positionV>
            <wp:extent cx="598170" cy="702945"/>
            <wp:effectExtent l="0" t="0" r="0" b="1905"/>
            <wp:wrapTight wrapText="bothSides">
              <wp:wrapPolygon edited="0">
                <wp:start x="0" y="0"/>
                <wp:lineTo x="0" y="21073"/>
                <wp:lineTo x="20637" y="21073"/>
                <wp:lineTo x="20637"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7" cstate="print"/>
                    <a:srcRect/>
                    <a:stretch>
                      <a:fillRect/>
                    </a:stretch>
                  </pic:blipFill>
                  <pic:spPr bwMode="auto">
                    <a:xfrm>
                      <a:off x="0" y="0"/>
                      <a:ext cx="598170" cy="702945"/>
                    </a:xfrm>
                    <a:prstGeom prst="rect">
                      <a:avLst/>
                    </a:prstGeom>
                    <a:noFill/>
                    <a:ln w="9525">
                      <a:noFill/>
                      <a:miter lim="800000"/>
                      <a:headEnd/>
                      <a:tailEnd/>
                    </a:ln>
                  </pic:spPr>
                </pic:pic>
              </a:graphicData>
            </a:graphic>
          </wp:anchor>
        </w:drawing>
      </w:r>
      <w:r w:rsidR="00971875" w:rsidRPr="0075475D">
        <w:rPr>
          <w:rFonts w:cs="Arial"/>
          <w:b/>
          <w:color w:val="000000"/>
          <w:spacing w:val="-10"/>
          <w:sz w:val="36"/>
          <w:szCs w:val="36"/>
        </w:rPr>
        <w:t xml:space="preserve">Old </w:t>
      </w:r>
      <w:proofErr w:type="spellStart"/>
      <w:r w:rsidR="00971875" w:rsidRPr="0075475D">
        <w:rPr>
          <w:rFonts w:cs="Arial"/>
          <w:b/>
          <w:color w:val="000000"/>
          <w:spacing w:val="-10"/>
          <w:sz w:val="36"/>
          <w:szCs w:val="36"/>
        </w:rPr>
        <w:t>Wilsonians</w:t>
      </w:r>
      <w:proofErr w:type="spellEnd"/>
      <w:r w:rsidR="00971875" w:rsidRPr="0075475D">
        <w:rPr>
          <w:rFonts w:cs="Arial"/>
          <w:b/>
          <w:color w:val="000000"/>
          <w:spacing w:val="-10"/>
          <w:sz w:val="36"/>
          <w:szCs w:val="36"/>
        </w:rPr>
        <w:t xml:space="preserve"> Cricket Club</w:t>
      </w:r>
    </w:p>
    <w:p w14:paraId="168A4680" w14:textId="77777777" w:rsidR="00643D3F" w:rsidRPr="0075475D" w:rsidRDefault="00643D3F" w:rsidP="00643D3F">
      <w:pPr>
        <w:widowControl w:val="0"/>
        <w:shd w:val="clear" w:color="auto" w:fill="FFFFFF"/>
        <w:autoSpaceDE w:val="0"/>
        <w:autoSpaceDN w:val="0"/>
        <w:adjustRightInd w:val="0"/>
        <w:spacing w:before="120"/>
        <w:rPr>
          <w:rFonts w:cs="Arial"/>
          <w:b/>
          <w:color w:val="000000"/>
          <w:spacing w:val="-10"/>
          <w:sz w:val="36"/>
          <w:szCs w:val="36"/>
        </w:rPr>
      </w:pPr>
      <w:r>
        <w:rPr>
          <w:rFonts w:cs="Arial"/>
          <w:b/>
          <w:color w:val="000000"/>
          <w:spacing w:val="-10"/>
          <w:sz w:val="36"/>
          <w:szCs w:val="36"/>
        </w:rPr>
        <w:t>Code of Conduct for Cricket Club Members and Guests*</w:t>
      </w:r>
    </w:p>
    <w:p w14:paraId="001FD4CE" w14:textId="0C94C719" w:rsidR="00814220" w:rsidRDefault="00814220" w:rsidP="00814220">
      <w:pPr>
        <w:pStyle w:val="NormalWeb"/>
        <w:spacing w:line="300" w:lineRule="atLeast"/>
        <w:rPr>
          <w:rFonts w:ascii="Segoe UI" w:hAnsi="Segoe UI" w:cs="Segoe UI"/>
          <w:color w:val="000000"/>
          <w:sz w:val="21"/>
          <w:szCs w:val="21"/>
        </w:rPr>
      </w:pPr>
      <w:r>
        <w:rPr>
          <w:rFonts w:ascii="Segoe UI" w:hAnsi="Segoe UI" w:cs="Segoe UI"/>
          <w:color w:val="000000"/>
          <w:sz w:val="21"/>
          <w:szCs w:val="21"/>
        </w:rPr>
        <w:t>This Code of Conduct is informed by and adopts the principles and requirements of the</w:t>
      </w:r>
      <w:r>
        <w:rPr>
          <w:rStyle w:val="apple-converted-space"/>
          <w:rFonts w:ascii="Segoe UI" w:hAnsi="Segoe UI" w:cs="Segoe UI"/>
          <w:color w:val="000000"/>
          <w:sz w:val="21"/>
          <w:szCs w:val="21"/>
        </w:rPr>
        <w:t> </w:t>
      </w:r>
      <w:r>
        <w:rPr>
          <w:rStyle w:val="Strong"/>
          <w:rFonts w:ascii="Segoe UI" w:hAnsi="Segoe UI" w:cs="Segoe UI"/>
          <w:color w:val="000000"/>
          <w:sz w:val="21"/>
          <w:szCs w:val="21"/>
        </w:rPr>
        <w:t>ECB Safe Hands Policy (2026)</w:t>
      </w:r>
      <w:r>
        <w:rPr>
          <w:rStyle w:val="apple-converted-space"/>
          <w:rFonts w:ascii="Segoe UI" w:hAnsi="Segoe UI" w:cs="Segoe UI"/>
          <w:color w:val="000000"/>
          <w:sz w:val="21"/>
          <w:szCs w:val="21"/>
        </w:rPr>
        <w:t> </w:t>
      </w:r>
      <w:r>
        <w:rPr>
          <w:rFonts w:ascii="Segoe UI" w:hAnsi="Segoe UI" w:cs="Segoe UI"/>
          <w:color w:val="000000"/>
          <w:sz w:val="21"/>
          <w:szCs w:val="21"/>
        </w:rPr>
        <w:t>and the</w:t>
      </w:r>
      <w:r>
        <w:rPr>
          <w:rStyle w:val="apple-converted-space"/>
          <w:rFonts w:ascii="Segoe UI" w:hAnsi="Segoe UI" w:cs="Segoe UI"/>
          <w:color w:val="000000"/>
          <w:sz w:val="21"/>
          <w:szCs w:val="21"/>
        </w:rPr>
        <w:t> </w:t>
      </w:r>
      <w:r>
        <w:rPr>
          <w:rStyle w:val="Strong"/>
          <w:rFonts w:ascii="Segoe UI" w:hAnsi="Segoe UI" w:cs="Segoe UI"/>
          <w:color w:val="000000"/>
          <w:sz w:val="21"/>
          <w:szCs w:val="21"/>
        </w:rPr>
        <w:t>ECB Safeguarding Strategy 2025–2028</w:t>
      </w:r>
      <w:r>
        <w:rPr>
          <w:rFonts w:ascii="Segoe UI" w:hAnsi="Segoe UI" w:cs="Segoe UI"/>
          <w:color w:val="000000"/>
          <w:sz w:val="21"/>
          <w:szCs w:val="21"/>
        </w:rPr>
        <w:t>, which all ECB</w:t>
      </w:r>
      <w:r>
        <w:rPr>
          <w:rFonts w:ascii="Segoe UI" w:hAnsi="Segoe UI" w:cs="Segoe UI"/>
          <w:color w:val="000000"/>
          <w:sz w:val="21"/>
          <w:szCs w:val="21"/>
        </w:rPr>
        <w:noBreakHyphen/>
        <w:t>affiliated clubs are required to follow.</w:t>
      </w:r>
      <w:r>
        <w:rPr>
          <w:rStyle w:val="apple-converted-space"/>
          <w:rFonts w:ascii="Segoe UI" w:hAnsi="Segoe UI" w:cs="Segoe UI"/>
          <w:color w:val="000000"/>
          <w:sz w:val="21"/>
          <w:szCs w:val="21"/>
        </w:rPr>
        <w:t> </w:t>
      </w:r>
      <w:r>
        <w:rPr>
          <w:rFonts w:ascii="Segoe UI" w:hAnsi="Segoe UI" w:cs="Segoe UI"/>
          <w:color w:val="000000"/>
          <w:sz w:val="21"/>
          <w:szCs w:val="21"/>
        </w:rPr>
        <w:t xml:space="preserve"> </w:t>
      </w:r>
    </w:p>
    <w:p w14:paraId="1BDCD8BD" w14:textId="77777777" w:rsidR="00814220" w:rsidRDefault="00814220" w:rsidP="00814220">
      <w:pPr>
        <w:pStyle w:val="Heading2"/>
        <w:spacing w:line="300" w:lineRule="atLeast"/>
        <w:rPr>
          <w:rFonts w:ascii="Segoe UI" w:hAnsi="Segoe UI" w:cs="Segoe UI"/>
          <w:color w:val="000000"/>
          <w:sz w:val="36"/>
          <w:szCs w:val="36"/>
        </w:rPr>
      </w:pPr>
      <w:r>
        <w:rPr>
          <w:rFonts w:ascii="Segoe UI" w:hAnsi="Segoe UI" w:cs="Segoe UI"/>
          <w:color w:val="000000"/>
        </w:rPr>
        <w:t>1. Code of Conduct – All Members and Guests</w:t>
      </w:r>
    </w:p>
    <w:p w14:paraId="027392F8" w14:textId="77777777" w:rsidR="00814220" w:rsidRDefault="00814220" w:rsidP="00814220">
      <w:pPr>
        <w:pStyle w:val="NormalWeb"/>
        <w:spacing w:line="300" w:lineRule="atLeast"/>
        <w:rPr>
          <w:rFonts w:ascii="Segoe UI" w:hAnsi="Segoe UI" w:cs="Segoe UI"/>
          <w:color w:val="000000"/>
          <w:sz w:val="21"/>
          <w:szCs w:val="21"/>
        </w:rPr>
      </w:pPr>
      <w:r>
        <w:rPr>
          <w:rFonts w:ascii="Segoe UI" w:hAnsi="Segoe UI" w:cs="Segoe UI"/>
          <w:color w:val="000000"/>
          <w:sz w:val="21"/>
          <w:szCs w:val="21"/>
        </w:rPr>
        <w:t xml:space="preserve">All members, officers, volunteers and guests of Old </w:t>
      </w:r>
      <w:proofErr w:type="spellStart"/>
      <w:r>
        <w:rPr>
          <w:rFonts w:ascii="Segoe UI" w:hAnsi="Segoe UI" w:cs="Segoe UI"/>
          <w:color w:val="000000"/>
          <w:sz w:val="21"/>
          <w:szCs w:val="21"/>
        </w:rPr>
        <w:t>Wilsonians</w:t>
      </w:r>
      <w:proofErr w:type="spellEnd"/>
      <w:r>
        <w:rPr>
          <w:rFonts w:ascii="Segoe UI" w:hAnsi="Segoe UI" w:cs="Segoe UI"/>
          <w:color w:val="000000"/>
          <w:sz w:val="21"/>
          <w:szCs w:val="21"/>
        </w:rPr>
        <w:t xml:space="preserve"> Cricket Club will:</w:t>
      </w:r>
    </w:p>
    <w:p w14:paraId="26D9F270" w14:textId="302B439B" w:rsidR="00814220" w:rsidRDefault="00814220" w:rsidP="00814220">
      <w:pPr>
        <w:numPr>
          <w:ilvl w:val="0"/>
          <w:numId w:val="14"/>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Respect the rights, dignity and worth of every person</w:t>
      </w:r>
      <w:r>
        <w:rPr>
          <w:rFonts w:ascii="Segoe UI" w:hAnsi="Segoe UI" w:cs="Segoe UI"/>
          <w:color w:val="000000"/>
          <w:sz w:val="21"/>
          <w:szCs w:val="21"/>
        </w:rPr>
        <w:t xml:space="preserve">, </w:t>
      </w:r>
      <w:proofErr w:type="spellStart"/>
      <w:r>
        <w:rPr>
          <w:rFonts w:ascii="Segoe UI" w:hAnsi="Segoe UI" w:cs="Segoe UI"/>
          <w:color w:val="000000"/>
          <w:sz w:val="21"/>
          <w:szCs w:val="21"/>
        </w:rPr>
        <w:t>recognising</w:t>
      </w:r>
      <w:proofErr w:type="spellEnd"/>
      <w:r>
        <w:rPr>
          <w:rFonts w:ascii="Segoe UI" w:hAnsi="Segoe UI" w:cs="Segoe UI"/>
          <w:color w:val="000000"/>
          <w:sz w:val="21"/>
          <w:szCs w:val="21"/>
        </w:rPr>
        <w:t xml:space="preserve"> that everyone involved in cricket should feel safe, welcome and valued.</w:t>
      </w:r>
      <w:r>
        <w:rPr>
          <w:rStyle w:val="apple-converted-space"/>
          <w:rFonts w:ascii="Segoe UI" w:hAnsi="Segoe UI" w:cs="Segoe UI"/>
          <w:color w:val="000000"/>
          <w:sz w:val="21"/>
          <w:szCs w:val="21"/>
        </w:rPr>
        <w:t> </w:t>
      </w:r>
      <w:r>
        <w:rPr>
          <w:rFonts w:ascii="Segoe UI" w:hAnsi="Segoe UI" w:cs="Segoe UI"/>
          <w:color w:val="000000"/>
          <w:sz w:val="21"/>
          <w:szCs w:val="21"/>
        </w:rPr>
        <w:t xml:space="preserve"> </w:t>
      </w:r>
    </w:p>
    <w:p w14:paraId="12366AF7" w14:textId="105550D6" w:rsidR="00814220" w:rsidRDefault="00814220" w:rsidP="00814220">
      <w:pPr>
        <w:numPr>
          <w:ilvl w:val="0"/>
          <w:numId w:val="14"/>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Treat everyone equally and fairly</w:t>
      </w:r>
      <w:r>
        <w:rPr>
          <w:rFonts w:ascii="Segoe UI" w:hAnsi="Segoe UI" w:cs="Segoe UI"/>
          <w:color w:val="000000"/>
          <w:sz w:val="21"/>
          <w:szCs w:val="21"/>
        </w:rPr>
        <w:t xml:space="preserve">, without discrimination on the grounds of age, sex, gender identity, disability, race, ethnic origin, nationality, </w:t>
      </w:r>
      <w:proofErr w:type="spellStart"/>
      <w:r>
        <w:rPr>
          <w:rFonts w:ascii="Segoe UI" w:hAnsi="Segoe UI" w:cs="Segoe UI"/>
          <w:color w:val="000000"/>
          <w:sz w:val="21"/>
          <w:szCs w:val="21"/>
        </w:rPr>
        <w:t>colour</w:t>
      </w:r>
      <w:proofErr w:type="spellEnd"/>
      <w:r>
        <w:rPr>
          <w:rFonts w:ascii="Segoe UI" w:hAnsi="Segoe UI" w:cs="Segoe UI"/>
          <w:color w:val="000000"/>
          <w:sz w:val="21"/>
          <w:szCs w:val="21"/>
        </w:rPr>
        <w:t>, religion or belief, sexual orientation, marital or parental status, political belief, or social background.</w:t>
      </w:r>
      <w:r>
        <w:rPr>
          <w:rStyle w:val="apple-converted-space"/>
          <w:rFonts w:ascii="Segoe UI" w:hAnsi="Segoe UI" w:cs="Segoe UI"/>
          <w:color w:val="000000"/>
          <w:sz w:val="21"/>
          <w:szCs w:val="21"/>
        </w:rPr>
        <w:t> </w:t>
      </w:r>
      <w:r>
        <w:rPr>
          <w:rFonts w:ascii="Segoe UI" w:hAnsi="Segoe UI" w:cs="Segoe UI"/>
          <w:color w:val="000000"/>
          <w:sz w:val="21"/>
          <w:szCs w:val="21"/>
        </w:rPr>
        <w:t xml:space="preserve"> </w:t>
      </w:r>
    </w:p>
    <w:p w14:paraId="4CB239A8" w14:textId="1E213CD6" w:rsidR="00814220" w:rsidRDefault="00814220" w:rsidP="00814220">
      <w:pPr>
        <w:numPr>
          <w:ilvl w:val="0"/>
          <w:numId w:val="14"/>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Challenge and not condone discrimination, bullying, harassment or abuse</w:t>
      </w:r>
      <w:r>
        <w:rPr>
          <w:rStyle w:val="apple-converted-space"/>
          <w:rFonts w:ascii="Segoe UI" w:hAnsi="Segoe UI" w:cs="Segoe UI"/>
          <w:color w:val="000000"/>
          <w:sz w:val="21"/>
          <w:szCs w:val="21"/>
        </w:rPr>
        <w:t> </w:t>
      </w:r>
      <w:r>
        <w:rPr>
          <w:rFonts w:ascii="Segoe UI" w:hAnsi="Segoe UI" w:cs="Segoe UI"/>
          <w:color w:val="000000"/>
          <w:sz w:val="21"/>
          <w:szCs w:val="21"/>
        </w:rPr>
        <w:t xml:space="preserve">in any form, including inappropriate language or </w:t>
      </w:r>
      <w:proofErr w:type="spellStart"/>
      <w:r>
        <w:rPr>
          <w:rFonts w:ascii="Segoe UI" w:hAnsi="Segoe UI" w:cs="Segoe UI"/>
          <w:color w:val="000000"/>
          <w:sz w:val="21"/>
          <w:szCs w:val="21"/>
        </w:rPr>
        <w:t>behaviour</w:t>
      </w:r>
      <w:proofErr w:type="spellEnd"/>
      <w:r>
        <w:rPr>
          <w:rFonts w:ascii="Segoe UI" w:hAnsi="Segoe UI" w:cs="Segoe UI"/>
          <w:color w:val="000000"/>
          <w:sz w:val="21"/>
          <w:szCs w:val="21"/>
        </w:rPr>
        <w:t>, whether in person or online.</w:t>
      </w:r>
      <w:r>
        <w:rPr>
          <w:rStyle w:val="apple-converted-space"/>
          <w:rFonts w:ascii="Segoe UI" w:hAnsi="Segoe UI" w:cs="Segoe UI"/>
          <w:color w:val="000000"/>
          <w:sz w:val="21"/>
          <w:szCs w:val="21"/>
        </w:rPr>
        <w:t> </w:t>
      </w:r>
      <w:r>
        <w:rPr>
          <w:rFonts w:ascii="Segoe UI" w:hAnsi="Segoe UI" w:cs="Segoe UI"/>
          <w:color w:val="000000"/>
          <w:sz w:val="21"/>
          <w:szCs w:val="21"/>
        </w:rPr>
        <w:t xml:space="preserve"> </w:t>
      </w:r>
    </w:p>
    <w:p w14:paraId="6C5AB726" w14:textId="19B50C92" w:rsidR="00814220" w:rsidRDefault="00814220" w:rsidP="00814220">
      <w:pPr>
        <w:numPr>
          <w:ilvl w:val="0"/>
          <w:numId w:val="14"/>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 xml:space="preserve">Display high standards of </w:t>
      </w:r>
      <w:proofErr w:type="spellStart"/>
      <w:r>
        <w:rPr>
          <w:rStyle w:val="Strong"/>
          <w:rFonts w:ascii="Segoe UI" w:hAnsi="Segoe UI" w:cs="Segoe UI"/>
          <w:color w:val="000000"/>
          <w:sz w:val="21"/>
          <w:szCs w:val="21"/>
        </w:rPr>
        <w:t>behaviour</w:t>
      </w:r>
      <w:proofErr w:type="spellEnd"/>
      <w:r>
        <w:rPr>
          <w:rStyle w:val="Strong"/>
          <w:rFonts w:ascii="Segoe UI" w:hAnsi="Segoe UI" w:cs="Segoe UI"/>
          <w:color w:val="000000"/>
          <w:sz w:val="21"/>
          <w:szCs w:val="21"/>
        </w:rPr>
        <w:t xml:space="preserve"> and personal conduct</w:t>
      </w:r>
      <w:r>
        <w:rPr>
          <w:rStyle w:val="apple-converted-space"/>
          <w:rFonts w:ascii="Segoe UI" w:hAnsi="Segoe UI" w:cs="Segoe UI"/>
          <w:color w:val="000000"/>
          <w:sz w:val="21"/>
          <w:szCs w:val="21"/>
        </w:rPr>
        <w:t> </w:t>
      </w:r>
      <w:r>
        <w:rPr>
          <w:rFonts w:ascii="Segoe UI" w:hAnsi="Segoe UI" w:cs="Segoe UI"/>
          <w:color w:val="000000"/>
          <w:sz w:val="21"/>
          <w:szCs w:val="21"/>
        </w:rPr>
        <w:t xml:space="preserve">at all times, </w:t>
      </w:r>
      <w:proofErr w:type="spellStart"/>
      <w:r>
        <w:rPr>
          <w:rFonts w:ascii="Segoe UI" w:hAnsi="Segoe UI" w:cs="Segoe UI"/>
          <w:color w:val="000000"/>
          <w:sz w:val="21"/>
          <w:szCs w:val="21"/>
        </w:rPr>
        <w:t>recognising</w:t>
      </w:r>
      <w:proofErr w:type="spellEnd"/>
      <w:r>
        <w:rPr>
          <w:rFonts w:ascii="Segoe UI" w:hAnsi="Segoe UI" w:cs="Segoe UI"/>
          <w:color w:val="000000"/>
          <w:sz w:val="21"/>
          <w:szCs w:val="21"/>
        </w:rPr>
        <w:t xml:space="preserve"> that </w:t>
      </w:r>
      <w:proofErr w:type="spellStart"/>
      <w:r>
        <w:rPr>
          <w:rFonts w:ascii="Segoe UI" w:hAnsi="Segoe UI" w:cs="Segoe UI"/>
          <w:color w:val="000000"/>
          <w:sz w:val="21"/>
          <w:szCs w:val="21"/>
        </w:rPr>
        <w:t>behaviour</w:t>
      </w:r>
      <w:proofErr w:type="spellEnd"/>
      <w:r>
        <w:rPr>
          <w:rFonts w:ascii="Segoe UI" w:hAnsi="Segoe UI" w:cs="Segoe UI"/>
          <w:color w:val="000000"/>
          <w:sz w:val="21"/>
          <w:szCs w:val="21"/>
        </w:rPr>
        <w:t xml:space="preserve"> reflects on the club and the game of cricket.</w:t>
      </w:r>
      <w:r>
        <w:rPr>
          <w:rStyle w:val="apple-converted-space"/>
          <w:rFonts w:ascii="Segoe UI" w:hAnsi="Segoe UI" w:cs="Segoe UI"/>
          <w:color w:val="000000"/>
          <w:sz w:val="21"/>
          <w:szCs w:val="21"/>
        </w:rPr>
        <w:t> </w:t>
      </w:r>
      <w:r>
        <w:rPr>
          <w:rFonts w:ascii="Segoe UI" w:hAnsi="Segoe UI" w:cs="Segoe UI"/>
          <w:color w:val="000000"/>
          <w:sz w:val="21"/>
          <w:szCs w:val="21"/>
        </w:rPr>
        <w:t xml:space="preserve"> </w:t>
      </w:r>
    </w:p>
    <w:p w14:paraId="6F3113D4" w14:textId="6A1196ED" w:rsidR="00814220" w:rsidRDefault="00814220" w:rsidP="00814220">
      <w:pPr>
        <w:numPr>
          <w:ilvl w:val="0"/>
          <w:numId w:val="14"/>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Promote the positive values of cricket</w:t>
      </w:r>
      <w:r>
        <w:rPr>
          <w:rFonts w:ascii="Segoe UI" w:hAnsi="Segoe UI" w:cs="Segoe UI"/>
          <w:color w:val="000000"/>
          <w:sz w:val="21"/>
          <w:szCs w:val="21"/>
        </w:rPr>
        <w:t>, including fairness, respect, teamwork and sportsmanship.</w:t>
      </w:r>
      <w:r>
        <w:rPr>
          <w:rStyle w:val="apple-converted-space"/>
          <w:rFonts w:ascii="Segoe UI" w:hAnsi="Segoe UI" w:cs="Segoe UI"/>
          <w:color w:val="000000"/>
          <w:sz w:val="21"/>
          <w:szCs w:val="21"/>
        </w:rPr>
        <w:t> </w:t>
      </w:r>
      <w:r>
        <w:rPr>
          <w:rFonts w:ascii="Segoe UI" w:hAnsi="Segoe UI" w:cs="Segoe UI"/>
          <w:color w:val="000000"/>
          <w:sz w:val="21"/>
          <w:szCs w:val="21"/>
        </w:rPr>
        <w:t xml:space="preserve"> </w:t>
      </w:r>
    </w:p>
    <w:p w14:paraId="48D2A2ED" w14:textId="5C2ADDA9" w:rsidR="00814220" w:rsidRDefault="00814220" w:rsidP="00814220">
      <w:pPr>
        <w:numPr>
          <w:ilvl w:val="0"/>
          <w:numId w:val="14"/>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Play and encourage others to play within the spirit and Laws of the Game</w:t>
      </w:r>
      <w:r>
        <w:rPr>
          <w:rFonts w:ascii="Segoe UI" w:hAnsi="Segoe UI" w:cs="Segoe UI"/>
          <w:color w:val="000000"/>
          <w:sz w:val="21"/>
          <w:szCs w:val="21"/>
        </w:rPr>
        <w:t>, always respecting the role and decisions of match officials.</w:t>
      </w:r>
      <w:r>
        <w:rPr>
          <w:rStyle w:val="apple-converted-space"/>
          <w:rFonts w:ascii="Segoe UI" w:hAnsi="Segoe UI" w:cs="Segoe UI"/>
          <w:color w:val="000000"/>
          <w:sz w:val="21"/>
          <w:szCs w:val="21"/>
        </w:rPr>
        <w:t> </w:t>
      </w:r>
      <w:r>
        <w:rPr>
          <w:rFonts w:ascii="Segoe UI" w:hAnsi="Segoe UI" w:cs="Segoe UI"/>
          <w:color w:val="000000"/>
          <w:sz w:val="21"/>
          <w:szCs w:val="21"/>
        </w:rPr>
        <w:t xml:space="preserve"> </w:t>
      </w:r>
    </w:p>
    <w:p w14:paraId="53C14220" w14:textId="0C2D0289" w:rsidR="00814220" w:rsidRDefault="00814220" w:rsidP="00814220">
      <w:pPr>
        <w:numPr>
          <w:ilvl w:val="0"/>
          <w:numId w:val="14"/>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 xml:space="preserve">Actively discourage unfair play, aggressive </w:t>
      </w:r>
      <w:proofErr w:type="spellStart"/>
      <w:r>
        <w:rPr>
          <w:rStyle w:val="Strong"/>
          <w:rFonts w:ascii="Segoe UI" w:hAnsi="Segoe UI" w:cs="Segoe UI"/>
          <w:color w:val="000000"/>
          <w:sz w:val="21"/>
          <w:szCs w:val="21"/>
        </w:rPr>
        <w:t>behaviour</w:t>
      </w:r>
      <w:proofErr w:type="spellEnd"/>
      <w:r>
        <w:rPr>
          <w:rStyle w:val="Strong"/>
          <w:rFonts w:ascii="Segoe UI" w:hAnsi="Segoe UI" w:cs="Segoe UI"/>
          <w:color w:val="000000"/>
          <w:sz w:val="21"/>
          <w:szCs w:val="21"/>
        </w:rPr>
        <w:t xml:space="preserve"> or abuse of officials</w:t>
      </w:r>
      <w:r>
        <w:rPr>
          <w:rFonts w:ascii="Segoe UI" w:hAnsi="Segoe UI" w:cs="Segoe UI"/>
          <w:color w:val="000000"/>
          <w:sz w:val="21"/>
          <w:szCs w:val="21"/>
        </w:rPr>
        <w:t>, opponents or teammates.</w:t>
      </w:r>
      <w:r>
        <w:rPr>
          <w:rStyle w:val="apple-converted-space"/>
          <w:rFonts w:ascii="Segoe UI" w:hAnsi="Segoe UI" w:cs="Segoe UI"/>
          <w:color w:val="000000"/>
          <w:sz w:val="21"/>
          <w:szCs w:val="21"/>
        </w:rPr>
        <w:t> </w:t>
      </w:r>
      <w:r>
        <w:rPr>
          <w:rFonts w:ascii="Segoe UI" w:hAnsi="Segoe UI" w:cs="Segoe UI"/>
          <w:color w:val="000000"/>
          <w:sz w:val="21"/>
          <w:szCs w:val="21"/>
        </w:rPr>
        <w:t xml:space="preserve"> </w:t>
      </w:r>
    </w:p>
    <w:p w14:paraId="3812B246" w14:textId="2E986E18" w:rsidR="00814220" w:rsidRDefault="00814220" w:rsidP="00814220">
      <w:pPr>
        <w:numPr>
          <w:ilvl w:val="0"/>
          <w:numId w:val="14"/>
        </w:numPr>
        <w:spacing w:before="100" w:beforeAutospacing="1" w:after="100" w:afterAutospacing="1" w:line="300" w:lineRule="atLeast"/>
        <w:rPr>
          <w:rFonts w:ascii="Segoe UI" w:hAnsi="Segoe UI" w:cs="Segoe UI"/>
          <w:color w:val="000000"/>
          <w:sz w:val="21"/>
          <w:szCs w:val="21"/>
        </w:rPr>
      </w:pPr>
      <w:proofErr w:type="spellStart"/>
      <w:r>
        <w:rPr>
          <w:rStyle w:val="Strong"/>
          <w:rFonts w:ascii="Segoe UI" w:hAnsi="Segoe UI" w:cs="Segoe UI"/>
          <w:color w:val="000000"/>
          <w:sz w:val="21"/>
          <w:szCs w:val="21"/>
        </w:rPr>
        <w:t>Recognise</w:t>
      </w:r>
      <w:proofErr w:type="spellEnd"/>
      <w:r>
        <w:rPr>
          <w:rStyle w:val="Strong"/>
          <w:rFonts w:ascii="Segoe UI" w:hAnsi="Segoe UI" w:cs="Segoe UI"/>
          <w:color w:val="000000"/>
          <w:sz w:val="21"/>
          <w:szCs w:val="21"/>
        </w:rPr>
        <w:t xml:space="preserve"> and value effort and good performance</w:t>
      </w:r>
      <w:r>
        <w:rPr>
          <w:rFonts w:ascii="Segoe UI" w:hAnsi="Segoe UI" w:cs="Segoe UI"/>
          <w:color w:val="000000"/>
          <w:sz w:val="21"/>
          <w:szCs w:val="21"/>
        </w:rPr>
        <w:t>, not just match results.</w:t>
      </w:r>
      <w:r>
        <w:rPr>
          <w:rStyle w:val="apple-converted-space"/>
          <w:rFonts w:ascii="Segoe UI" w:hAnsi="Segoe UI" w:cs="Segoe UI"/>
          <w:color w:val="000000"/>
          <w:sz w:val="21"/>
          <w:szCs w:val="21"/>
        </w:rPr>
        <w:t> </w:t>
      </w:r>
      <w:r>
        <w:rPr>
          <w:rFonts w:ascii="Segoe UI" w:hAnsi="Segoe UI" w:cs="Segoe UI"/>
          <w:color w:val="000000"/>
          <w:sz w:val="21"/>
          <w:szCs w:val="21"/>
        </w:rPr>
        <w:t xml:space="preserve"> </w:t>
      </w:r>
    </w:p>
    <w:p w14:paraId="404DE971" w14:textId="0D123F7E" w:rsidR="00814220" w:rsidRDefault="00814220" w:rsidP="00814220">
      <w:pPr>
        <w:numPr>
          <w:ilvl w:val="0"/>
          <w:numId w:val="14"/>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Place the welfare, wellbeing and safety of children and adults at risk above all other considerations</w:t>
      </w:r>
      <w:r>
        <w:rPr>
          <w:rFonts w:ascii="Segoe UI" w:hAnsi="Segoe UI" w:cs="Segoe UI"/>
          <w:color w:val="000000"/>
          <w:sz w:val="21"/>
          <w:szCs w:val="21"/>
        </w:rPr>
        <w:t>, including performance and competition.</w:t>
      </w:r>
      <w:r>
        <w:rPr>
          <w:rFonts w:ascii="Segoe UI" w:hAnsi="Segoe UI" w:cs="Segoe UI"/>
          <w:color w:val="000000"/>
          <w:sz w:val="21"/>
          <w:szCs w:val="21"/>
        </w:rPr>
        <w:t xml:space="preserve"> </w:t>
      </w:r>
    </w:p>
    <w:p w14:paraId="08016EDE" w14:textId="64C8A6CC" w:rsidR="00814220" w:rsidRDefault="00814220" w:rsidP="00814220">
      <w:pPr>
        <w:numPr>
          <w:ilvl w:val="0"/>
          <w:numId w:val="14"/>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Ensure cricket activity is appropriate</w:t>
      </w:r>
      <w:r>
        <w:rPr>
          <w:rStyle w:val="apple-converted-space"/>
          <w:rFonts w:ascii="Segoe UI" w:hAnsi="Segoe UI" w:cs="Segoe UI"/>
          <w:color w:val="000000"/>
          <w:sz w:val="21"/>
          <w:szCs w:val="21"/>
        </w:rPr>
        <w:t> </w:t>
      </w:r>
      <w:r>
        <w:rPr>
          <w:rFonts w:ascii="Segoe UI" w:hAnsi="Segoe UI" w:cs="Segoe UI"/>
          <w:color w:val="000000"/>
          <w:sz w:val="21"/>
          <w:szCs w:val="21"/>
        </w:rPr>
        <w:t>to the age, experience, ability and maturity of the participant.</w:t>
      </w:r>
      <w:r>
        <w:rPr>
          <w:rStyle w:val="apple-converted-space"/>
          <w:rFonts w:ascii="Segoe UI" w:hAnsi="Segoe UI" w:cs="Segoe UI"/>
          <w:color w:val="000000"/>
          <w:sz w:val="21"/>
          <w:szCs w:val="21"/>
        </w:rPr>
        <w:t> </w:t>
      </w:r>
      <w:r>
        <w:rPr>
          <w:rFonts w:ascii="Segoe UI" w:hAnsi="Segoe UI" w:cs="Segoe UI"/>
          <w:color w:val="000000"/>
          <w:sz w:val="21"/>
          <w:szCs w:val="21"/>
        </w:rPr>
        <w:t xml:space="preserve"> </w:t>
      </w:r>
    </w:p>
    <w:p w14:paraId="3A06F3D2" w14:textId="0B9ADDD0" w:rsidR="00814220" w:rsidRDefault="00814220" w:rsidP="00814220">
      <w:pPr>
        <w:numPr>
          <w:ilvl w:val="0"/>
          <w:numId w:val="14"/>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Respect and consider children’s views</w:t>
      </w:r>
      <w:r>
        <w:rPr>
          <w:rFonts w:ascii="Segoe UI" w:hAnsi="Segoe UI" w:cs="Segoe UI"/>
          <w:color w:val="000000"/>
          <w:sz w:val="21"/>
          <w:szCs w:val="21"/>
        </w:rPr>
        <w:t>, involving them as appropriate in decisions that affect their participation in cricket.</w:t>
      </w:r>
      <w:r>
        <w:rPr>
          <w:rStyle w:val="apple-converted-space"/>
          <w:rFonts w:ascii="Segoe UI" w:hAnsi="Segoe UI" w:cs="Segoe UI"/>
          <w:color w:val="000000"/>
          <w:sz w:val="21"/>
          <w:szCs w:val="21"/>
        </w:rPr>
        <w:t> </w:t>
      </w:r>
      <w:r>
        <w:rPr>
          <w:rFonts w:ascii="Segoe UI" w:hAnsi="Segoe UI" w:cs="Segoe UI"/>
          <w:color w:val="000000"/>
          <w:sz w:val="21"/>
          <w:szCs w:val="21"/>
        </w:rPr>
        <w:t xml:space="preserve"> </w:t>
      </w:r>
    </w:p>
    <w:p w14:paraId="70D50FC1" w14:textId="77777777" w:rsidR="00814220" w:rsidRDefault="00814220" w:rsidP="00814220">
      <w:pPr>
        <w:numPr>
          <w:ilvl w:val="0"/>
          <w:numId w:val="14"/>
        </w:numPr>
        <w:spacing w:before="100" w:beforeAutospacing="1" w:after="100" w:afterAutospacing="1" w:line="300" w:lineRule="atLeast"/>
        <w:rPr>
          <w:rStyle w:val="apple-converted-space"/>
          <w:rFonts w:ascii="Segoe UI" w:hAnsi="Segoe UI" w:cs="Segoe UI"/>
          <w:color w:val="000000"/>
          <w:sz w:val="21"/>
          <w:szCs w:val="21"/>
        </w:rPr>
      </w:pPr>
      <w:r>
        <w:rPr>
          <w:rStyle w:val="Strong"/>
          <w:rFonts w:ascii="Segoe UI" w:hAnsi="Segoe UI" w:cs="Segoe UI"/>
          <w:color w:val="000000"/>
          <w:sz w:val="21"/>
          <w:szCs w:val="21"/>
        </w:rPr>
        <w:t>Not smoke, vape, consume alcohol or use banned substances</w:t>
      </w:r>
      <w:r>
        <w:rPr>
          <w:rStyle w:val="apple-converted-space"/>
          <w:rFonts w:ascii="Segoe UI" w:hAnsi="Segoe UI" w:cs="Segoe UI"/>
          <w:color w:val="000000"/>
          <w:sz w:val="21"/>
          <w:szCs w:val="21"/>
        </w:rPr>
        <w:t> </w:t>
      </w:r>
      <w:r>
        <w:rPr>
          <w:rFonts w:ascii="Segoe UI" w:hAnsi="Segoe UI" w:cs="Segoe UI"/>
          <w:color w:val="000000"/>
          <w:sz w:val="21"/>
          <w:szCs w:val="21"/>
        </w:rPr>
        <w:t>while in a position of responsibility working with children or young people.</w:t>
      </w:r>
      <w:r>
        <w:rPr>
          <w:rStyle w:val="apple-converted-space"/>
          <w:rFonts w:ascii="Segoe UI" w:hAnsi="Segoe UI" w:cs="Segoe UI"/>
          <w:color w:val="000000"/>
          <w:sz w:val="21"/>
          <w:szCs w:val="21"/>
        </w:rPr>
        <w:t> </w:t>
      </w:r>
    </w:p>
    <w:p w14:paraId="37C48978" w14:textId="56272202" w:rsidR="00814220" w:rsidRPr="00814220" w:rsidRDefault="00814220" w:rsidP="00814220">
      <w:pPr>
        <w:pStyle w:val="ListParagraph"/>
        <w:numPr>
          <w:ilvl w:val="0"/>
          <w:numId w:val="14"/>
        </w:numPr>
        <w:spacing w:after="0" w:line="300" w:lineRule="atLeast"/>
        <w:rPr>
          <w:rFonts w:ascii="Segoe UI" w:eastAsia="Times New Roman" w:hAnsi="Segoe UI" w:cs="Segoe UI"/>
          <w:color w:val="000000"/>
          <w:sz w:val="21"/>
          <w:szCs w:val="21"/>
        </w:rPr>
      </w:pPr>
      <w:r w:rsidRPr="00814220">
        <w:rPr>
          <w:rFonts w:ascii="Segoe UI" w:eastAsia="Times New Roman" w:hAnsi="Segoe UI" w:cs="Segoe UI"/>
          <w:b/>
          <w:bCs/>
          <w:color w:val="000000"/>
          <w:sz w:val="21"/>
          <w:szCs w:val="21"/>
        </w:rPr>
        <w:t>The club operates an uncompromising zero</w:t>
      </w:r>
      <w:r w:rsidRPr="00814220">
        <w:rPr>
          <w:rFonts w:ascii="Segoe UI" w:eastAsia="Times New Roman" w:hAnsi="Segoe UI" w:cs="Segoe UI"/>
          <w:b/>
          <w:bCs/>
          <w:color w:val="000000"/>
          <w:sz w:val="21"/>
          <w:szCs w:val="21"/>
        </w:rPr>
        <w:noBreakHyphen/>
        <w:t>tolerance drugs policy</w:t>
      </w:r>
      <w:r w:rsidRPr="00814220">
        <w:rPr>
          <w:rFonts w:ascii="Segoe UI" w:eastAsia="Times New Roman" w:hAnsi="Segoe UI" w:cs="Segoe UI"/>
          <w:color w:val="000000"/>
          <w:sz w:val="21"/>
          <w:szCs w:val="21"/>
        </w:rPr>
        <w:t>: any use, possession, supply or facilitation of illegal or banned substances at or in connection with club activities will result in immediate removal and may lead to suspension, expulsion, and safeguarding or regulatory referral.</w:t>
      </w:r>
      <w:r w:rsidRPr="00814220">
        <w:rPr>
          <w:rFonts w:ascii="Segoe UI" w:hAnsi="Segoe UI" w:cs="Segoe UI"/>
          <w:color w:val="000000"/>
          <w:sz w:val="21"/>
          <w:szCs w:val="21"/>
        </w:rPr>
        <w:t xml:space="preserve"> </w:t>
      </w:r>
    </w:p>
    <w:p w14:paraId="09DA93B1" w14:textId="10D02B47" w:rsidR="00814220" w:rsidRDefault="00814220" w:rsidP="00814220">
      <w:pPr>
        <w:numPr>
          <w:ilvl w:val="0"/>
          <w:numId w:val="14"/>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Never provide alcohol to children</w:t>
      </w:r>
      <w:r>
        <w:rPr>
          <w:rStyle w:val="apple-converted-space"/>
          <w:rFonts w:ascii="Segoe UI" w:hAnsi="Segoe UI" w:cs="Segoe UI"/>
          <w:color w:val="000000"/>
          <w:sz w:val="21"/>
          <w:szCs w:val="21"/>
        </w:rPr>
        <w:t> </w:t>
      </w:r>
      <w:r>
        <w:rPr>
          <w:rFonts w:ascii="Segoe UI" w:hAnsi="Segoe UI" w:cs="Segoe UI"/>
          <w:color w:val="000000"/>
          <w:sz w:val="21"/>
          <w:szCs w:val="21"/>
        </w:rPr>
        <w:t>or young people under the care of the club.</w:t>
      </w:r>
      <w:r>
        <w:rPr>
          <w:rFonts w:ascii="Segoe UI" w:hAnsi="Segoe UI" w:cs="Segoe UI"/>
          <w:color w:val="000000"/>
          <w:sz w:val="21"/>
          <w:szCs w:val="21"/>
        </w:rPr>
        <w:t xml:space="preserve"> </w:t>
      </w:r>
    </w:p>
    <w:p w14:paraId="2160B1A3" w14:textId="63B7AF33" w:rsidR="00814220" w:rsidRDefault="00814220" w:rsidP="00814220">
      <w:pPr>
        <w:numPr>
          <w:ilvl w:val="0"/>
          <w:numId w:val="14"/>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lastRenderedPageBreak/>
        <w:t>Report concerns</w:t>
      </w:r>
      <w:r>
        <w:rPr>
          <w:rStyle w:val="apple-converted-space"/>
          <w:rFonts w:ascii="Segoe UI" w:hAnsi="Segoe UI" w:cs="Segoe UI"/>
          <w:color w:val="000000"/>
          <w:sz w:val="21"/>
          <w:szCs w:val="21"/>
        </w:rPr>
        <w:t> </w:t>
      </w:r>
      <w:r>
        <w:rPr>
          <w:rFonts w:ascii="Segoe UI" w:hAnsi="Segoe UI" w:cs="Segoe UI"/>
          <w:color w:val="000000"/>
          <w:sz w:val="21"/>
          <w:szCs w:val="21"/>
        </w:rPr>
        <w:t>about the welfare or safety of a child or adult at risk promptly, in line with ECB and club safeguarding procedures.</w:t>
      </w:r>
      <w:r>
        <w:rPr>
          <w:rStyle w:val="apple-converted-space"/>
          <w:rFonts w:ascii="Segoe UI" w:hAnsi="Segoe UI" w:cs="Segoe UI"/>
          <w:color w:val="000000"/>
          <w:sz w:val="21"/>
          <w:szCs w:val="21"/>
        </w:rPr>
        <w:t> </w:t>
      </w:r>
      <w:r>
        <w:rPr>
          <w:rFonts w:ascii="Segoe UI" w:hAnsi="Segoe UI" w:cs="Segoe UI"/>
          <w:color w:val="000000"/>
          <w:sz w:val="21"/>
          <w:szCs w:val="21"/>
        </w:rPr>
        <w:t xml:space="preserve"> </w:t>
      </w:r>
    </w:p>
    <w:p w14:paraId="24C1C585" w14:textId="257C0CA9" w:rsidR="00814220" w:rsidRDefault="00814220" w:rsidP="00814220">
      <w:pPr>
        <w:pStyle w:val="NormalWeb"/>
        <w:spacing w:line="300" w:lineRule="atLeast"/>
        <w:rPr>
          <w:rFonts w:ascii="Segoe UI" w:hAnsi="Segoe UI" w:cs="Segoe UI"/>
          <w:color w:val="000000"/>
          <w:sz w:val="21"/>
          <w:szCs w:val="21"/>
        </w:rPr>
      </w:pPr>
      <w:r>
        <w:rPr>
          <w:rStyle w:val="Strong"/>
          <w:rFonts w:ascii="Segoe UI" w:hAnsi="Segoe UI" w:cs="Segoe UI"/>
          <w:color w:val="000000"/>
          <w:sz w:val="21"/>
          <w:szCs w:val="21"/>
        </w:rPr>
        <w:t>Definition of “working with children”</w:t>
      </w:r>
      <w:r>
        <w:rPr>
          <w:rFonts w:ascii="Segoe UI" w:hAnsi="Segoe UI" w:cs="Segoe UI"/>
          <w:color w:val="000000"/>
          <w:sz w:val="21"/>
          <w:szCs w:val="21"/>
        </w:rPr>
        <w:br/>
        <w:t xml:space="preserve">For safeguarding purposes, “actively working” includes the period from the start of a coaching session, fixture or </w:t>
      </w:r>
      <w:proofErr w:type="spellStart"/>
      <w:r>
        <w:rPr>
          <w:rFonts w:ascii="Segoe UI" w:hAnsi="Segoe UI" w:cs="Segoe UI"/>
          <w:color w:val="000000"/>
          <w:sz w:val="21"/>
          <w:szCs w:val="21"/>
        </w:rPr>
        <w:t>organised</w:t>
      </w:r>
      <w:proofErr w:type="spellEnd"/>
      <w:r>
        <w:rPr>
          <w:rFonts w:ascii="Segoe UI" w:hAnsi="Segoe UI" w:cs="Segoe UI"/>
          <w:color w:val="000000"/>
          <w:sz w:val="21"/>
          <w:szCs w:val="21"/>
        </w:rPr>
        <w:t xml:space="preserve"> activity until its conclusion. Safeguarding responsibilities extend to travel, online activity and communications related to cricket activities.</w:t>
      </w:r>
      <w:r>
        <w:rPr>
          <w:rStyle w:val="apple-converted-space"/>
          <w:rFonts w:ascii="Segoe UI" w:hAnsi="Segoe UI" w:cs="Segoe UI"/>
          <w:color w:val="000000"/>
          <w:sz w:val="21"/>
          <w:szCs w:val="21"/>
        </w:rPr>
        <w:t> </w:t>
      </w:r>
      <w:r>
        <w:rPr>
          <w:rFonts w:ascii="Segoe UI" w:hAnsi="Segoe UI" w:cs="Segoe UI"/>
          <w:color w:val="000000"/>
          <w:sz w:val="21"/>
          <w:szCs w:val="21"/>
        </w:rPr>
        <w:t xml:space="preserve"> </w:t>
      </w:r>
    </w:p>
    <w:p w14:paraId="38C3551C" w14:textId="77777777" w:rsidR="00814220" w:rsidRDefault="00814220" w:rsidP="00814220">
      <w:pPr>
        <w:pStyle w:val="Heading2"/>
        <w:spacing w:line="300" w:lineRule="atLeast"/>
        <w:rPr>
          <w:rFonts w:ascii="Segoe UI" w:hAnsi="Segoe UI" w:cs="Segoe UI"/>
          <w:color w:val="000000"/>
          <w:sz w:val="36"/>
          <w:szCs w:val="36"/>
        </w:rPr>
      </w:pPr>
      <w:r>
        <w:rPr>
          <w:rFonts w:ascii="Segoe UI" w:hAnsi="Segoe UI" w:cs="Segoe UI"/>
          <w:color w:val="000000"/>
        </w:rPr>
        <w:t>2. Additional Responsibilities – Club Officers and Appointed Volunteers</w:t>
      </w:r>
    </w:p>
    <w:p w14:paraId="38A4EC30" w14:textId="77777777" w:rsidR="00814220" w:rsidRDefault="00814220" w:rsidP="00814220">
      <w:pPr>
        <w:pStyle w:val="NormalWeb"/>
        <w:spacing w:line="300" w:lineRule="atLeast"/>
        <w:rPr>
          <w:rFonts w:ascii="Segoe UI" w:hAnsi="Segoe UI" w:cs="Segoe UI"/>
          <w:color w:val="000000"/>
          <w:sz w:val="21"/>
          <w:szCs w:val="21"/>
        </w:rPr>
      </w:pPr>
      <w:r>
        <w:rPr>
          <w:rFonts w:ascii="Segoe UI" w:hAnsi="Segoe UI" w:cs="Segoe UI"/>
          <w:color w:val="000000"/>
          <w:sz w:val="21"/>
          <w:szCs w:val="21"/>
        </w:rPr>
        <w:t>In addition to the above, all club officers and appointed volunteers will:</w:t>
      </w:r>
    </w:p>
    <w:p w14:paraId="2A05BF30" w14:textId="02EC2FEF" w:rsidR="00814220" w:rsidRDefault="00814220" w:rsidP="00814220">
      <w:pPr>
        <w:numPr>
          <w:ilvl w:val="0"/>
          <w:numId w:val="15"/>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Be appropriately recruited, vetted and approved</w:t>
      </w:r>
      <w:r>
        <w:rPr>
          <w:rFonts w:ascii="Segoe UI" w:hAnsi="Segoe UI" w:cs="Segoe UI"/>
          <w:color w:val="000000"/>
          <w:sz w:val="21"/>
          <w:szCs w:val="21"/>
        </w:rPr>
        <w:t>, including holding a valid ECB</w:t>
      </w:r>
      <w:r>
        <w:rPr>
          <w:rFonts w:ascii="Segoe UI" w:hAnsi="Segoe UI" w:cs="Segoe UI"/>
          <w:color w:val="000000"/>
          <w:sz w:val="21"/>
          <w:szCs w:val="21"/>
        </w:rPr>
        <w:noBreakHyphen/>
        <w:t>approved Enhanced DBS check where required.</w:t>
      </w:r>
      <w:r>
        <w:rPr>
          <w:rStyle w:val="apple-converted-space"/>
          <w:rFonts w:ascii="Segoe UI" w:hAnsi="Segoe UI" w:cs="Segoe UI"/>
          <w:color w:val="000000"/>
          <w:sz w:val="21"/>
          <w:szCs w:val="21"/>
        </w:rPr>
        <w:t> </w:t>
      </w:r>
      <w:r>
        <w:rPr>
          <w:rFonts w:ascii="Segoe UI" w:hAnsi="Segoe UI" w:cs="Segoe UI"/>
          <w:color w:val="000000"/>
          <w:sz w:val="21"/>
          <w:szCs w:val="21"/>
        </w:rPr>
        <w:t xml:space="preserve"> </w:t>
      </w:r>
    </w:p>
    <w:p w14:paraId="39844E6F" w14:textId="6BE705F6" w:rsidR="00814220" w:rsidRDefault="00814220" w:rsidP="00814220">
      <w:pPr>
        <w:numPr>
          <w:ilvl w:val="0"/>
          <w:numId w:val="15"/>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Hold relevant qualifications</w:t>
      </w:r>
      <w:r>
        <w:rPr>
          <w:rFonts w:ascii="Segoe UI" w:hAnsi="Segoe UI" w:cs="Segoe UI"/>
          <w:color w:val="000000"/>
          <w:sz w:val="21"/>
          <w:szCs w:val="21"/>
        </w:rPr>
        <w:t>, complete required ECB safeguarding training, and be covered by appropriate insurance.</w:t>
      </w:r>
      <w:r>
        <w:rPr>
          <w:rFonts w:ascii="Segoe UI" w:hAnsi="Segoe UI" w:cs="Segoe UI"/>
          <w:color w:val="000000"/>
          <w:sz w:val="21"/>
          <w:szCs w:val="21"/>
        </w:rPr>
        <w:t xml:space="preserve"> </w:t>
      </w:r>
    </w:p>
    <w:p w14:paraId="23C1C26E" w14:textId="63953AA2" w:rsidR="00814220" w:rsidRDefault="00814220" w:rsidP="00814220">
      <w:pPr>
        <w:numPr>
          <w:ilvl w:val="0"/>
          <w:numId w:val="15"/>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Work within an open, transparent environment</w:t>
      </w:r>
      <w:r>
        <w:rPr>
          <w:rFonts w:ascii="Segoe UI" w:hAnsi="Segoe UI" w:cs="Segoe UI"/>
          <w:color w:val="000000"/>
          <w:sz w:val="21"/>
          <w:szCs w:val="21"/>
        </w:rPr>
        <w:t>, avoiding private or unobserved situations, whether in person or online.</w:t>
      </w:r>
      <w:r>
        <w:rPr>
          <w:rStyle w:val="apple-converted-space"/>
          <w:rFonts w:ascii="Segoe UI" w:hAnsi="Segoe UI" w:cs="Segoe UI"/>
          <w:color w:val="000000"/>
          <w:sz w:val="21"/>
          <w:szCs w:val="21"/>
        </w:rPr>
        <w:t> </w:t>
      </w:r>
      <w:r>
        <w:rPr>
          <w:rFonts w:ascii="Segoe UI" w:hAnsi="Segoe UI" w:cs="Segoe UI"/>
          <w:color w:val="000000"/>
          <w:sz w:val="21"/>
          <w:szCs w:val="21"/>
        </w:rPr>
        <w:t xml:space="preserve"> </w:t>
      </w:r>
    </w:p>
    <w:p w14:paraId="5B4CC216" w14:textId="1C57E25D" w:rsidR="00814220" w:rsidRDefault="00814220" w:rsidP="00814220">
      <w:pPr>
        <w:numPr>
          <w:ilvl w:val="0"/>
          <w:numId w:val="15"/>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Follow ECB guidance on online safety</w:t>
      </w:r>
      <w:r>
        <w:rPr>
          <w:rFonts w:ascii="Segoe UI" w:hAnsi="Segoe UI" w:cs="Segoe UI"/>
          <w:color w:val="000000"/>
          <w:sz w:val="21"/>
          <w:szCs w:val="21"/>
        </w:rPr>
        <w:t>, avoiding direct electronic communication with children wherever possible; any necessary communication should be copied to, or conducted via, parents or carers.</w:t>
      </w:r>
      <w:r>
        <w:rPr>
          <w:rStyle w:val="apple-converted-space"/>
          <w:rFonts w:ascii="Segoe UI" w:hAnsi="Segoe UI" w:cs="Segoe UI"/>
          <w:color w:val="000000"/>
          <w:sz w:val="21"/>
          <w:szCs w:val="21"/>
        </w:rPr>
        <w:t> </w:t>
      </w:r>
      <w:r>
        <w:rPr>
          <w:rFonts w:ascii="Segoe UI" w:hAnsi="Segoe UI" w:cs="Segoe UI"/>
          <w:color w:val="000000"/>
          <w:sz w:val="21"/>
          <w:szCs w:val="21"/>
        </w:rPr>
        <w:t xml:space="preserve"> </w:t>
      </w:r>
    </w:p>
    <w:p w14:paraId="2ABEB4D0" w14:textId="2A9C7052" w:rsidR="00814220" w:rsidRDefault="00814220" w:rsidP="00814220">
      <w:pPr>
        <w:numPr>
          <w:ilvl w:val="0"/>
          <w:numId w:val="15"/>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Ensure players and parents/carers are informed</w:t>
      </w:r>
      <w:r>
        <w:rPr>
          <w:rStyle w:val="apple-converted-space"/>
          <w:rFonts w:ascii="Segoe UI" w:hAnsi="Segoe UI" w:cs="Segoe UI"/>
          <w:color w:val="000000"/>
          <w:sz w:val="21"/>
          <w:szCs w:val="21"/>
        </w:rPr>
        <w:t> </w:t>
      </w:r>
      <w:r>
        <w:rPr>
          <w:rFonts w:ascii="Segoe UI" w:hAnsi="Segoe UI" w:cs="Segoe UI"/>
          <w:color w:val="000000"/>
          <w:sz w:val="21"/>
          <w:szCs w:val="21"/>
        </w:rPr>
        <w:t>about the requirements, risks and expectations of participation in cricket.</w:t>
      </w:r>
      <w:r>
        <w:rPr>
          <w:rStyle w:val="apple-converted-space"/>
          <w:rFonts w:ascii="Segoe UI" w:hAnsi="Segoe UI" w:cs="Segoe UI"/>
          <w:color w:val="000000"/>
          <w:sz w:val="21"/>
          <w:szCs w:val="21"/>
        </w:rPr>
        <w:t> </w:t>
      </w:r>
      <w:r>
        <w:rPr>
          <w:rFonts w:ascii="Segoe UI" w:hAnsi="Segoe UI" w:cs="Segoe UI"/>
          <w:color w:val="000000"/>
          <w:sz w:val="21"/>
          <w:szCs w:val="21"/>
        </w:rPr>
        <w:t xml:space="preserve"> </w:t>
      </w:r>
    </w:p>
    <w:p w14:paraId="712B5BD6" w14:textId="30D7665A" w:rsidR="00814220" w:rsidRDefault="00814220" w:rsidP="00814220">
      <w:pPr>
        <w:numPr>
          <w:ilvl w:val="0"/>
          <w:numId w:val="15"/>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 xml:space="preserve">Know, </w:t>
      </w:r>
      <w:proofErr w:type="gramStart"/>
      <w:r>
        <w:rPr>
          <w:rStyle w:val="Strong"/>
          <w:rFonts w:ascii="Segoe UI" w:hAnsi="Segoe UI" w:cs="Segoe UI"/>
          <w:color w:val="000000"/>
          <w:sz w:val="21"/>
          <w:szCs w:val="21"/>
        </w:rPr>
        <w:t>understand and comply with the ECB Safe Hands Policy and Safeguarding Regulations</w:t>
      </w:r>
      <w:r>
        <w:rPr>
          <w:rStyle w:val="apple-converted-space"/>
          <w:rFonts w:ascii="Segoe UI" w:hAnsi="Segoe UI" w:cs="Segoe UI"/>
          <w:color w:val="000000"/>
          <w:sz w:val="21"/>
          <w:szCs w:val="21"/>
        </w:rPr>
        <w:t> </w:t>
      </w:r>
      <w:r>
        <w:rPr>
          <w:rFonts w:ascii="Segoe UI" w:hAnsi="Segoe UI" w:cs="Segoe UI"/>
          <w:color w:val="000000"/>
          <w:sz w:val="21"/>
          <w:szCs w:val="21"/>
        </w:rPr>
        <w:t>at all times</w:t>
      </w:r>
      <w:proofErr w:type="gramEnd"/>
      <w:r>
        <w:rPr>
          <w:rFonts w:ascii="Segoe UI" w:hAnsi="Segoe UI" w:cs="Segoe UI"/>
          <w:color w:val="000000"/>
          <w:sz w:val="21"/>
          <w:szCs w:val="21"/>
        </w:rPr>
        <w:t>.</w:t>
      </w:r>
      <w:r>
        <w:rPr>
          <w:rStyle w:val="apple-converted-space"/>
          <w:rFonts w:ascii="Segoe UI" w:hAnsi="Segoe UI" w:cs="Segoe UI"/>
          <w:color w:val="000000"/>
          <w:sz w:val="21"/>
          <w:szCs w:val="21"/>
        </w:rPr>
        <w:t> </w:t>
      </w:r>
      <w:r>
        <w:rPr>
          <w:rFonts w:ascii="Segoe UI" w:hAnsi="Segoe UI" w:cs="Segoe UI"/>
          <w:color w:val="000000"/>
          <w:sz w:val="21"/>
          <w:szCs w:val="21"/>
        </w:rPr>
        <w:t xml:space="preserve"> </w:t>
      </w:r>
    </w:p>
    <w:p w14:paraId="276F1D80" w14:textId="55933110" w:rsidR="00814220" w:rsidRDefault="00814220" w:rsidP="00814220">
      <w:pPr>
        <w:numPr>
          <w:ilvl w:val="0"/>
          <w:numId w:val="15"/>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Develop positive, appropriate relationships with young players</w:t>
      </w:r>
      <w:r>
        <w:rPr>
          <w:rFonts w:ascii="Segoe UI" w:hAnsi="Segoe UI" w:cs="Segoe UI"/>
          <w:color w:val="000000"/>
          <w:sz w:val="21"/>
          <w:szCs w:val="21"/>
        </w:rPr>
        <w:t>, based on trust, respect and clear professional boundaries.</w:t>
      </w:r>
      <w:r>
        <w:rPr>
          <w:rStyle w:val="apple-converted-space"/>
          <w:rFonts w:ascii="Segoe UI" w:hAnsi="Segoe UI" w:cs="Segoe UI"/>
          <w:color w:val="000000"/>
          <w:sz w:val="21"/>
          <w:szCs w:val="21"/>
        </w:rPr>
        <w:t> </w:t>
      </w:r>
      <w:r>
        <w:rPr>
          <w:rFonts w:ascii="Segoe UI" w:hAnsi="Segoe UI" w:cs="Segoe UI"/>
          <w:color w:val="000000"/>
          <w:sz w:val="21"/>
          <w:szCs w:val="21"/>
        </w:rPr>
        <w:t xml:space="preserve"> </w:t>
      </w:r>
    </w:p>
    <w:p w14:paraId="6CCB7B9B" w14:textId="1DC2749A" w:rsidR="00814220" w:rsidRDefault="00814220" w:rsidP="00814220">
      <w:pPr>
        <w:numPr>
          <w:ilvl w:val="0"/>
          <w:numId w:val="15"/>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Ensure physical contact is appropriate, necessary and minimal</w:t>
      </w:r>
      <w:r>
        <w:rPr>
          <w:rFonts w:ascii="Segoe UI" w:hAnsi="Segoe UI" w:cs="Segoe UI"/>
          <w:color w:val="000000"/>
          <w:sz w:val="21"/>
          <w:szCs w:val="21"/>
        </w:rPr>
        <w:t>, carried out in line with ECB guidance and with the child’s consent and understanding.</w:t>
      </w:r>
      <w:r>
        <w:rPr>
          <w:rStyle w:val="apple-converted-space"/>
          <w:rFonts w:ascii="Segoe UI" w:hAnsi="Segoe UI" w:cs="Segoe UI"/>
          <w:color w:val="000000"/>
          <w:sz w:val="21"/>
          <w:szCs w:val="21"/>
        </w:rPr>
        <w:t> </w:t>
      </w:r>
      <w:r>
        <w:rPr>
          <w:rFonts w:ascii="Segoe UI" w:hAnsi="Segoe UI" w:cs="Segoe UI"/>
          <w:color w:val="000000"/>
          <w:sz w:val="21"/>
          <w:szCs w:val="21"/>
        </w:rPr>
        <w:t xml:space="preserve"> </w:t>
      </w:r>
    </w:p>
    <w:p w14:paraId="5551EDC8" w14:textId="41225275" w:rsidR="00814220" w:rsidRDefault="00814220" w:rsidP="00814220">
      <w:pPr>
        <w:numPr>
          <w:ilvl w:val="0"/>
          <w:numId w:val="15"/>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 xml:space="preserve">Never engage in </w:t>
      </w:r>
      <w:proofErr w:type="spellStart"/>
      <w:r>
        <w:rPr>
          <w:rStyle w:val="Strong"/>
          <w:rFonts w:ascii="Segoe UI" w:hAnsi="Segoe UI" w:cs="Segoe UI"/>
          <w:color w:val="000000"/>
          <w:sz w:val="21"/>
          <w:szCs w:val="21"/>
        </w:rPr>
        <w:t>sexualised</w:t>
      </w:r>
      <w:proofErr w:type="spellEnd"/>
      <w:r>
        <w:rPr>
          <w:rStyle w:val="Strong"/>
          <w:rFonts w:ascii="Segoe UI" w:hAnsi="Segoe UI" w:cs="Segoe UI"/>
          <w:color w:val="000000"/>
          <w:sz w:val="21"/>
          <w:szCs w:val="21"/>
        </w:rPr>
        <w:t xml:space="preserve"> </w:t>
      </w:r>
      <w:proofErr w:type="spellStart"/>
      <w:r>
        <w:rPr>
          <w:rStyle w:val="Strong"/>
          <w:rFonts w:ascii="Segoe UI" w:hAnsi="Segoe UI" w:cs="Segoe UI"/>
          <w:color w:val="000000"/>
          <w:sz w:val="21"/>
          <w:szCs w:val="21"/>
        </w:rPr>
        <w:t>behaviour</w:t>
      </w:r>
      <w:proofErr w:type="spellEnd"/>
      <w:r>
        <w:rPr>
          <w:rFonts w:ascii="Segoe UI" w:hAnsi="Segoe UI" w:cs="Segoe UI"/>
          <w:color w:val="000000"/>
          <w:sz w:val="21"/>
          <w:szCs w:val="21"/>
        </w:rPr>
        <w:t>, including sexual contact, innuendo, flirting or inappropriate gestures or language towards a child or young person.</w:t>
      </w:r>
      <w:r>
        <w:rPr>
          <w:rFonts w:ascii="Segoe UI" w:hAnsi="Segoe UI" w:cs="Segoe UI"/>
          <w:color w:val="000000"/>
          <w:sz w:val="21"/>
          <w:szCs w:val="21"/>
        </w:rPr>
        <w:br/>
        <w:t>The ECB and Home Office guidance is clear that</w:t>
      </w:r>
      <w:r>
        <w:rPr>
          <w:rStyle w:val="apple-converted-space"/>
          <w:rFonts w:ascii="Segoe UI" w:hAnsi="Segoe UI" w:cs="Segoe UI"/>
          <w:color w:val="000000"/>
          <w:sz w:val="21"/>
          <w:szCs w:val="21"/>
        </w:rPr>
        <w:t> </w:t>
      </w:r>
      <w:r>
        <w:rPr>
          <w:rStyle w:val="Strong"/>
          <w:rFonts w:ascii="Segoe UI" w:hAnsi="Segoe UI" w:cs="Segoe UI"/>
          <w:color w:val="000000"/>
          <w:sz w:val="21"/>
          <w:szCs w:val="21"/>
        </w:rPr>
        <w:t>people in positions of trust must not have sexual relationships with 16</w:t>
      </w:r>
      <w:r>
        <w:rPr>
          <w:rStyle w:val="Strong"/>
          <w:rFonts w:ascii="Segoe UI" w:hAnsi="Segoe UI" w:cs="Segoe UI"/>
          <w:color w:val="000000"/>
          <w:sz w:val="21"/>
          <w:szCs w:val="21"/>
        </w:rPr>
        <w:noBreakHyphen/>
        <w:t xml:space="preserve"> or 17</w:t>
      </w:r>
      <w:r>
        <w:rPr>
          <w:rStyle w:val="Strong"/>
          <w:rFonts w:ascii="Segoe UI" w:hAnsi="Segoe UI" w:cs="Segoe UI"/>
          <w:color w:val="000000"/>
          <w:sz w:val="21"/>
          <w:szCs w:val="21"/>
        </w:rPr>
        <w:noBreakHyphen/>
        <w:t>year</w:t>
      </w:r>
      <w:r>
        <w:rPr>
          <w:rStyle w:val="Strong"/>
          <w:rFonts w:ascii="Segoe UI" w:hAnsi="Segoe UI" w:cs="Segoe UI"/>
          <w:color w:val="000000"/>
          <w:sz w:val="21"/>
          <w:szCs w:val="21"/>
        </w:rPr>
        <w:noBreakHyphen/>
        <w:t>olds in their care</w:t>
      </w:r>
      <w:r>
        <w:rPr>
          <w:rFonts w:ascii="Segoe UI" w:hAnsi="Segoe UI" w:cs="Segoe UI"/>
          <w:color w:val="000000"/>
          <w:sz w:val="21"/>
          <w:szCs w:val="21"/>
        </w:rPr>
        <w:t>.</w:t>
      </w:r>
      <w:r>
        <w:rPr>
          <w:rStyle w:val="apple-converted-space"/>
          <w:rFonts w:ascii="Segoe UI" w:hAnsi="Segoe UI" w:cs="Segoe UI"/>
          <w:color w:val="000000"/>
          <w:sz w:val="21"/>
          <w:szCs w:val="21"/>
        </w:rPr>
        <w:t> </w:t>
      </w:r>
      <w:r>
        <w:rPr>
          <w:rFonts w:ascii="Segoe UI" w:hAnsi="Segoe UI" w:cs="Segoe UI"/>
          <w:color w:val="000000"/>
          <w:sz w:val="21"/>
          <w:szCs w:val="21"/>
        </w:rPr>
        <w:t xml:space="preserve"> </w:t>
      </w:r>
    </w:p>
    <w:p w14:paraId="21F52F80" w14:textId="30D5872F" w:rsidR="00814220" w:rsidRPr="00814220" w:rsidRDefault="00814220" w:rsidP="00814220">
      <w:pPr>
        <w:numPr>
          <w:ilvl w:val="0"/>
          <w:numId w:val="15"/>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Commit to continued training and development</w:t>
      </w:r>
      <w:r>
        <w:rPr>
          <w:rFonts w:ascii="Segoe UI" w:hAnsi="Segoe UI" w:cs="Segoe UI"/>
          <w:color w:val="000000"/>
          <w:sz w:val="21"/>
          <w:szCs w:val="21"/>
        </w:rPr>
        <w:t>, particularly in safeguarding, inclusion and safe practice.</w:t>
      </w:r>
      <w:r>
        <w:rPr>
          <w:rStyle w:val="apple-converted-space"/>
          <w:rFonts w:ascii="Segoe UI" w:hAnsi="Segoe UI" w:cs="Segoe UI"/>
          <w:color w:val="000000"/>
          <w:sz w:val="21"/>
          <w:szCs w:val="21"/>
        </w:rPr>
        <w:t> </w:t>
      </w:r>
      <w:r>
        <w:rPr>
          <w:rFonts w:ascii="Segoe UI" w:hAnsi="Segoe UI" w:cs="Segoe UI"/>
          <w:color w:val="000000"/>
          <w:sz w:val="21"/>
          <w:szCs w:val="21"/>
        </w:rPr>
        <w:t xml:space="preserve"> </w:t>
      </w:r>
    </w:p>
    <w:p w14:paraId="562BFEB7" w14:textId="77777777" w:rsidR="00814220" w:rsidRDefault="00814220" w:rsidP="00814220">
      <w:pPr>
        <w:pStyle w:val="Heading2"/>
        <w:spacing w:line="300" w:lineRule="atLeast"/>
        <w:rPr>
          <w:rFonts w:ascii="Segoe UI" w:hAnsi="Segoe UI" w:cs="Segoe UI"/>
          <w:color w:val="000000"/>
          <w:sz w:val="36"/>
          <w:szCs w:val="36"/>
        </w:rPr>
      </w:pPr>
      <w:r>
        <w:rPr>
          <w:rFonts w:ascii="Segoe UI" w:hAnsi="Segoe UI" w:cs="Segoe UI"/>
          <w:color w:val="000000"/>
        </w:rPr>
        <w:t>3. Scope of This Code</w:t>
      </w:r>
    </w:p>
    <w:p w14:paraId="70D79BAD" w14:textId="77777777" w:rsidR="00814220" w:rsidRDefault="00814220" w:rsidP="00814220">
      <w:pPr>
        <w:pStyle w:val="NormalWeb"/>
        <w:spacing w:line="300" w:lineRule="atLeast"/>
        <w:rPr>
          <w:rFonts w:ascii="Segoe UI" w:hAnsi="Segoe UI" w:cs="Segoe UI"/>
          <w:color w:val="000000"/>
          <w:sz w:val="21"/>
          <w:szCs w:val="21"/>
        </w:rPr>
      </w:pPr>
      <w:r>
        <w:rPr>
          <w:rFonts w:ascii="Segoe UI" w:hAnsi="Segoe UI" w:cs="Segoe UI"/>
          <w:color w:val="000000"/>
          <w:sz w:val="21"/>
          <w:szCs w:val="21"/>
        </w:rPr>
        <w:t>For the purposes of this Code:</w:t>
      </w:r>
    </w:p>
    <w:p w14:paraId="1A7C3CF4" w14:textId="4F1F6642" w:rsidR="00814220" w:rsidRDefault="00814220" w:rsidP="00814220">
      <w:pPr>
        <w:pStyle w:val="NormalWeb"/>
        <w:spacing w:line="300" w:lineRule="atLeast"/>
        <w:rPr>
          <w:rFonts w:ascii="Segoe UI" w:hAnsi="Segoe UI" w:cs="Segoe UI"/>
          <w:color w:val="000000"/>
          <w:sz w:val="21"/>
          <w:szCs w:val="21"/>
        </w:rPr>
      </w:pPr>
      <w:r>
        <w:rPr>
          <w:rStyle w:val="Strong"/>
          <w:rFonts w:ascii="Segoe UI" w:hAnsi="Segoe UI" w:cs="Segoe UI"/>
          <w:color w:val="000000"/>
          <w:sz w:val="21"/>
          <w:szCs w:val="21"/>
        </w:rPr>
        <w:t>Members and guests</w:t>
      </w:r>
      <w:r>
        <w:rPr>
          <w:rStyle w:val="apple-converted-space"/>
          <w:rFonts w:ascii="Segoe UI" w:hAnsi="Segoe UI" w:cs="Segoe UI"/>
          <w:color w:val="000000"/>
          <w:sz w:val="21"/>
          <w:szCs w:val="21"/>
        </w:rPr>
        <w:t> </w:t>
      </w:r>
      <w:r>
        <w:rPr>
          <w:rFonts w:ascii="Segoe UI" w:hAnsi="Segoe UI" w:cs="Segoe UI"/>
          <w:color w:val="000000"/>
          <w:sz w:val="21"/>
          <w:szCs w:val="21"/>
        </w:rPr>
        <w:t>include all playing and non</w:t>
      </w:r>
      <w:r>
        <w:rPr>
          <w:rFonts w:ascii="Segoe UI" w:hAnsi="Segoe UI" w:cs="Segoe UI"/>
          <w:color w:val="000000"/>
          <w:sz w:val="21"/>
          <w:szCs w:val="21"/>
        </w:rPr>
        <w:noBreakHyphen/>
        <w:t>playing members, club officers, volunteers, officials, coaches, parents, carers, spectators, match officials and visitors, as well as anyone attending, officiating at or participating in club</w:t>
      </w:r>
      <w:r>
        <w:rPr>
          <w:rFonts w:ascii="Segoe UI" w:hAnsi="Segoe UI" w:cs="Segoe UI"/>
          <w:color w:val="000000"/>
          <w:sz w:val="21"/>
          <w:szCs w:val="21"/>
        </w:rPr>
        <w:noBreakHyphen/>
        <w:t>hosted events in any capacity.</w:t>
      </w:r>
      <w:r>
        <w:rPr>
          <w:rStyle w:val="apple-converted-space"/>
          <w:rFonts w:ascii="Segoe UI" w:hAnsi="Segoe UI" w:cs="Segoe UI"/>
          <w:color w:val="000000"/>
          <w:sz w:val="21"/>
          <w:szCs w:val="21"/>
        </w:rPr>
        <w:t> </w:t>
      </w:r>
      <w:r>
        <w:rPr>
          <w:rFonts w:ascii="Segoe UI" w:hAnsi="Segoe UI" w:cs="Segoe UI"/>
          <w:color w:val="000000"/>
          <w:sz w:val="21"/>
          <w:szCs w:val="21"/>
        </w:rPr>
        <w:t xml:space="preserve"> </w:t>
      </w:r>
    </w:p>
    <w:p w14:paraId="6F6B5DEE" w14:textId="5CC3D037" w:rsidR="00722023" w:rsidRPr="00186D76" w:rsidRDefault="00722023" w:rsidP="00814220">
      <w:pPr>
        <w:pStyle w:val="Heading3"/>
        <w:rPr>
          <w:rFonts w:cstheme="minorHAnsi"/>
          <w:b/>
          <w:bCs/>
        </w:rPr>
      </w:pPr>
    </w:p>
    <w:sectPr w:rsidR="00722023" w:rsidRPr="00186D7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46FE7" w14:textId="77777777" w:rsidR="00FC277D" w:rsidRDefault="00FC277D" w:rsidP="002D1CB8">
      <w:pPr>
        <w:spacing w:after="0" w:line="240" w:lineRule="auto"/>
      </w:pPr>
      <w:r>
        <w:separator/>
      </w:r>
    </w:p>
  </w:endnote>
  <w:endnote w:type="continuationSeparator" w:id="0">
    <w:p w14:paraId="1568DFB0" w14:textId="77777777" w:rsidR="00FC277D" w:rsidRDefault="00FC277D" w:rsidP="002D1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DEC94" w14:textId="55F26EE4" w:rsidR="00921CD5" w:rsidRDefault="00921CD5" w:rsidP="00921CD5">
    <w:pPr>
      <w:tabs>
        <w:tab w:val="center" w:pos="4680"/>
        <w:tab w:val="right" w:pos="9360"/>
      </w:tabs>
      <w:spacing w:after="0" w:line="240" w:lineRule="auto"/>
      <w:jc w:val="center"/>
      <w:rPr>
        <w:rFonts w:eastAsiaTheme="minorEastAsia"/>
        <w:sz w:val="20"/>
        <w:szCs w:val="20"/>
        <w:lang w:val="en-GB"/>
      </w:rPr>
    </w:pPr>
    <w:r>
      <w:rPr>
        <w:rFonts w:ascii="Helvetica" w:hAnsi="Helvetica"/>
        <w:b/>
        <w:noProof/>
        <w:lang w:eastAsia="en-GB"/>
      </w:rPr>
      <w:drawing>
        <wp:anchor distT="0" distB="0" distL="114300" distR="114300" simplePos="0" relativeHeight="251670016" behindDoc="0" locked="0" layoutInCell="1" allowOverlap="1" wp14:anchorId="1C70757B" wp14:editId="556D4E70">
          <wp:simplePos x="0" y="0"/>
          <wp:positionH relativeFrom="margin">
            <wp:align>right</wp:align>
          </wp:positionH>
          <wp:positionV relativeFrom="paragraph">
            <wp:posOffset>15875</wp:posOffset>
          </wp:positionV>
          <wp:extent cx="626745" cy="403860"/>
          <wp:effectExtent l="0" t="0" r="1905" b="0"/>
          <wp:wrapThrough wrapText="bothSides">
            <wp:wrapPolygon edited="0">
              <wp:start x="0" y="0"/>
              <wp:lineTo x="0" y="20377"/>
              <wp:lineTo x="21009" y="20377"/>
              <wp:lineTo x="21009" y="0"/>
              <wp:lineTo x="0" y="0"/>
            </wp:wrapPolygon>
          </wp:wrapThrough>
          <wp:docPr id="2" name="Picture 2" descr="Clubmar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ubmark-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745" cy="403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2B5B">
      <w:rPr>
        <w:noProof/>
        <w:lang w:eastAsia="en-GB"/>
      </w:rPr>
      <w:drawing>
        <wp:anchor distT="0" distB="0" distL="114300" distR="114300" simplePos="0" relativeHeight="251658752" behindDoc="0" locked="0" layoutInCell="1" allowOverlap="1" wp14:anchorId="2D58E6C8" wp14:editId="125F0ED5">
          <wp:simplePos x="0" y="0"/>
          <wp:positionH relativeFrom="margin">
            <wp:posOffset>53340</wp:posOffset>
          </wp:positionH>
          <wp:positionV relativeFrom="paragraph">
            <wp:posOffset>7620</wp:posOffset>
          </wp:positionV>
          <wp:extent cx="487680" cy="524636"/>
          <wp:effectExtent l="0" t="0" r="7620" b="8890"/>
          <wp:wrapTight wrapText="bothSides">
            <wp:wrapPolygon edited="0">
              <wp:start x="4219" y="0"/>
              <wp:lineTo x="1688" y="1569"/>
              <wp:lineTo x="0" y="21182"/>
              <wp:lineTo x="21094" y="21182"/>
              <wp:lineTo x="19406" y="1569"/>
              <wp:lineTo x="16875" y="0"/>
              <wp:lineTo x="4219"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
                    <a:extLst>
                      <a:ext uri="{28A0092B-C50C-407E-A947-70E740481C1C}">
                        <a14:useLocalDpi xmlns:a14="http://schemas.microsoft.com/office/drawing/2010/main" val="0"/>
                      </a:ext>
                    </a:extLst>
                  </a:blip>
                  <a:stretch>
                    <a:fillRect/>
                  </a:stretch>
                </pic:blipFill>
                <pic:spPr>
                  <a:xfrm>
                    <a:off x="0" y="0"/>
                    <a:ext cx="487680" cy="524636"/>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2D1CB8" w:rsidRPr="00971875">
      <w:rPr>
        <w:rFonts w:eastAsiaTheme="minorEastAsia"/>
        <w:sz w:val="20"/>
        <w:szCs w:val="20"/>
        <w:lang w:val="en-GB"/>
      </w:rPr>
      <w:t xml:space="preserve">Old </w:t>
    </w:r>
    <w:proofErr w:type="spellStart"/>
    <w:r w:rsidR="002D1CB8" w:rsidRPr="00971875">
      <w:rPr>
        <w:rFonts w:eastAsiaTheme="minorEastAsia"/>
        <w:sz w:val="20"/>
        <w:szCs w:val="20"/>
        <w:lang w:val="en-GB"/>
      </w:rPr>
      <w:t>Wilsonians</w:t>
    </w:r>
    <w:proofErr w:type="spellEnd"/>
    <w:r w:rsidR="002D1CB8" w:rsidRPr="00971875">
      <w:rPr>
        <w:rFonts w:eastAsiaTheme="minorEastAsia"/>
        <w:sz w:val="20"/>
        <w:szCs w:val="20"/>
        <w:lang w:val="en-GB"/>
      </w:rPr>
      <w:t xml:space="preserve">’ Cricket Club and Old </w:t>
    </w:r>
    <w:proofErr w:type="spellStart"/>
    <w:r w:rsidR="002D1CB8" w:rsidRPr="00971875">
      <w:rPr>
        <w:rFonts w:eastAsiaTheme="minorEastAsia"/>
        <w:sz w:val="20"/>
        <w:szCs w:val="20"/>
        <w:lang w:val="en-GB"/>
      </w:rPr>
      <w:t>Wilsonians</w:t>
    </w:r>
    <w:proofErr w:type="spellEnd"/>
    <w:r w:rsidR="002D1CB8" w:rsidRPr="00971875">
      <w:rPr>
        <w:rFonts w:eastAsiaTheme="minorEastAsia"/>
        <w:sz w:val="20"/>
        <w:szCs w:val="20"/>
        <w:lang w:val="en-GB"/>
      </w:rPr>
      <w:t>’ Colts Cricket Club Policy Documents.</w:t>
    </w:r>
    <w:bookmarkStart w:id="0" w:name="_Hlk65235988"/>
  </w:p>
  <w:p w14:paraId="179ADED4" w14:textId="75E4340E" w:rsidR="002D1CB8" w:rsidRPr="00971875" w:rsidRDefault="002D1CB8" w:rsidP="00921CD5">
    <w:pPr>
      <w:tabs>
        <w:tab w:val="center" w:pos="4680"/>
        <w:tab w:val="right" w:pos="9360"/>
      </w:tabs>
      <w:spacing w:after="0" w:line="240" w:lineRule="auto"/>
      <w:jc w:val="center"/>
      <w:rPr>
        <w:rFonts w:eastAsiaTheme="minorEastAsia"/>
        <w:sz w:val="20"/>
        <w:szCs w:val="20"/>
        <w:lang w:val="en-GB"/>
      </w:rPr>
    </w:pPr>
    <w:r w:rsidRPr="00971875">
      <w:rPr>
        <w:rFonts w:eastAsiaTheme="minorEastAsia"/>
        <w:sz w:val="20"/>
        <w:szCs w:val="20"/>
        <w:lang w:val="en-GB"/>
      </w:rPr>
      <w:t>In this document OWCC and the “Club” refers to both Clubs</w:t>
    </w:r>
  </w:p>
  <w:bookmarkEnd w:id="0"/>
  <w:p w14:paraId="392F7DD3" w14:textId="596D82C2" w:rsidR="002D1CB8" w:rsidRDefault="002D1C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8700C" w14:textId="77777777" w:rsidR="00FC277D" w:rsidRDefault="00FC277D" w:rsidP="002D1CB8">
      <w:pPr>
        <w:spacing w:after="0" w:line="240" w:lineRule="auto"/>
      </w:pPr>
      <w:r>
        <w:separator/>
      </w:r>
    </w:p>
  </w:footnote>
  <w:footnote w:type="continuationSeparator" w:id="0">
    <w:p w14:paraId="595C1488" w14:textId="77777777" w:rsidR="00FC277D" w:rsidRDefault="00FC277D" w:rsidP="002D1C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1975C" w14:textId="4887AF9B" w:rsidR="009A3125" w:rsidRDefault="003F21D2" w:rsidP="00F24A16">
    <w:pPr>
      <w:pStyle w:val="Header"/>
      <w:jc w:val="right"/>
    </w:pPr>
    <w:r>
      <w:rPr>
        <w:noProof/>
        <w:lang w:eastAsia="en-GB"/>
      </w:rPr>
      <w:tab/>
    </w:r>
    <w:r>
      <w:rPr>
        <w:noProof/>
        <w:lang w:eastAsia="en-GB"/>
      </w:rPr>
      <w:tab/>
    </w:r>
    <w:r>
      <w:rPr>
        <w:noProof/>
        <w:lang w:eastAsia="en-GB"/>
      </w:rPr>
      <w:tab/>
    </w:r>
    <w:r>
      <w:rPr>
        <w:noProof/>
        <w:lang w:eastAsia="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C6CE05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pt;height:11.7pt" o:bullet="t">
        <v:imagedata r:id="rId1" o:title="mso79F0"/>
      </v:shape>
    </w:pict>
  </w:numPicBullet>
  <w:abstractNum w:abstractNumId="0" w15:restartNumberingAfterBreak="0">
    <w:nsid w:val="08E73960"/>
    <w:multiLevelType w:val="multilevel"/>
    <w:tmpl w:val="A0A0C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CF2184"/>
    <w:multiLevelType w:val="hybridMultilevel"/>
    <w:tmpl w:val="F48EA740"/>
    <w:lvl w:ilvl="0" w:tplc="04090007">
      <w:start w:val="1"/>
      <w:numFmt w:val="bullet"/>
      <w:lvlText w:val=""/>
      <w:lvlPicBulletId w:val="0"/>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 w15:restartNumberingAfterBreak="0">
    <w:nsid w:val="1D8B0240"/>
    <w:multiLevelType w:val="hybridMultilevel"/>
    <w:tmpl w:val="EA06A280"/>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C710687"/>
    <w:multiLevelType w:val="hybridMultilevel"/>
    <w:tmpl w:val="38940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0C7A86"/>
    <w:multiLevelType w:val="multilevel"/>
    <w:tmpl w:val="5D26F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030CC4"/>
    <w:multiLevelType w:val="hybridMultilevel"/>
    <w:tmpl w:val="F26CA9F8"/>
    <w:lvl w:ilvl="0" w:tplc="04090007">
      <w:start w:val="1"/>
      <w:numFmt w:val="bullet"/>
      <w:lvlText w:val=""/>
      <w:lvlPicBulletId w:val="0"/>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6" w15:restartNumberingAfterBreak="0">
    <w:nsid w:val="5516622F"/>
    <w:multiLevelType w:val="hybridMultilevel"/>
    <w:tmpl w:val="D4BA77C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56FD7876"/>
    <w:multiLevelType w:val="hybridMultilevel"/>
    <w:tmpl w:val="30B60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702DF1"/>
    <w:multiLevelType w:val="hybridMultilevel"/>
    <w:tmpl w:val="43C09E1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625346BB"/>
    <w:multiLevelType w:val="hybridMultilevel"/>
    <w:tmpl w:val="7CD6C50E"/>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A7A297A"/>
    <w:multiLevelType w:val="hybridMultilevel"/>
    <w:tmpl w:val="C610C80C"/>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D6D328F"/>
    <w:multiLevelType w:val="hybridMultilevel"/>
    <w:tmpl w:val="903EFBE0"/>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DEE0507"/>
    <w:multiLevelType w:val="hybridMultilevel"/>
    <w:tmpl w:val="242AD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5A2D48"/>
    <w:multiLevelType w:val="hybridMultilevel"/>
    <w:tmpl w:val="C4A441C6"/>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A975216"/>
    <w:multiLevelType w:val="hybridMultilevel"/>
    <w:tmpl w:val="02E2E3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5409199">
    <w:abstractNumId w:val="12"/>
  </w:num>
  <w:num w:numId="2" w16cid:durableId="2099709017">
    <w:abstractNumId w:val="14"/>
  </w:num>
  <w:num w:numId="3" w16cid:durableId="1061489259">
    <w:abstractNumId w:val="6"/>
  </w:num>
  <w:num w:numId="4" w16cid:durableId="1464271456">
    <w:abstractNumId w:val="8"/>
  </w:num>
  <w:num w:numId="5" w16cid:durableId="1418482154">
    <w:abstractNumId w:val="7"/>
  </w:num>
  <w:num w:numId="6" w16cid:durableId="152533207">
    <w:abstractNumId w:val="13"/>
  </w:num>
  <w:num w:numId="7" w16cid:durableId="578291552">
    <w:abstractNumId w:val="11"/>
  </w:num>
  <w:num w:numId="8" w16cid:durableId="2052918450">
    <w:abstractNumId w:val="10"/>
  </w:num>
  <w:num w:numId="9" w16cid:durableId="1557426267">
    <w:abstractNumId w:val="9"/>
  </w:num>
  <w:num w:numId="10" w16cid:durableId="618877681">
    <w:abstractNumId w:val="3"/>
  </w:num>
  <w:num w:numId="11" w16cid:durableId="585654481">
    <w:abstractNumId w:val="2"/>
  </w:num>
  <w:num w:numId="12" w16cid:durableId="2131702383">
    <w:abstractNumId w:val="5"/>
  </w:num>
  <w:num w:numId="13" w16cid:durableId="1966499204">
    <w:abstractNumId w:val="1"/>
  </w:num>
  <w:num w:numId="14" w16cid:durableId="525682235">
    <w:abstractNumId w:val="4"/>
  </w:num>
  <w:num w:numId="15" w16cid:durableId="510753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914"/>
    <w:rsid w:val="0001220F"/>
    <w:rsid w:val="00025EA7"/>
    <w:rsid w:val="00084888"/>
    <w:rsid w:val="00095D92"/>
    <w:rsid w:val="000B4382"/>
    <w:rsid w:val="000C53D0"/>
    <w:rsid w:val="000D6FB8"/>
    <w:rsid w:val="000F1793"/>
    <w:rsid w:val="0011146A"/>
    <w:rsid w:val="001136F8"/>
    <w:rsid w:val="00175B36"/>
    <w:rsid w:val="00180AD0"/>
    <w:rsid w:val="001C64E1"/>
    <w:rsid w:val="001D4539"/>
    <w:rsid w:val="00284FB9"/>
    <w:rsid w:val="002D1CB8"/>
    <w:rsid w:val="0030156B"/>
    <w:rsid w:val="00306336"/>
    <w:rsid w:val="003A1C13"/>
    <w:rsid w:val="003B06FD"/>
    <w:rsid w:val="003F21D2"/>
    <w:rsid w:val="00431AAC"/>
    <w:rsid w:val="00463439"/>
    <w:rsid w:val="00465727"/>
    <w:rsid w:val="004A4385"/>
    <w:rsid w:val="004B28FD"/>
    <w:rsid w:val="004B310A"/>
    <w:rsid w:val="004B7394"/>
    <w:rsid w:val="00521AA0"/>
    <w:rsid w:val="005634FD"/>
    <w:rsid w:val="005E0105"/>
    <w:rsid w:val="00604046"/>
    <w:rsid w:val="00621FBD"/>
    <w:rsid w:val="00643D3F"/>
    <w:rsid w:val="006446E2"/>
    <w:rsid w:val="00680CB7"/>
    <w:rsid w:val="00694475"/>
    <w:rsid w:val="00702BC5"/>
    <w:rsid w:val="00703D76"/>
    <w:rsid w:val="00722023"/>
    <w:rsid w:val="00733F0F"/>
    <w:rsid w:val="00792AF3"/>
    <w:rsid w:val="00814220"/>
    <w:rsid w:val="008622F8"/>
    <w:rsid w:val="008802C8"/>
    <w:rsid w:val="00884A09"/>
    <w:rsid w:val="008B0759"/>
    <w:rsid w:val="008D4148"/>
    <w:rsid w:val="0091282B"/>
    <w:rsid w:val="00921CD5"/>
    <w:rsid w:val="00925BA7"/>
    <w:rsid w:val="00936EF4"/>
    <w:rsid w:val="00964B94"/>
    <w:rsid w:val="00971875"/>
    <w:rsid w:val="0099318D"/>
    <w:rsid w:val="009A3125"/>
    <w:rsid w:val="009F1D27"/>
    <w:rsid w:val="00B77F52"/>
    <w:rsid w:val="00B85CD0"/>
    <w:rsid w:val="00BD48A5"/>
    <w:rsid w:val="00BE4817"/>
    <w:rsid w:val="00C05A0E"/>
    <w:rsid w:val="00C166EE"/>
    <w:rsid w:val="00CA1B7D"/>
    <w:rsid w:val="00CA673A"/>
    <w:rsid w:val="00CD3D6B"/>
    <w:rsid w:val="00D02660"/>
    <w:rsid w:val="00D03EC8"/>
    <w:rsid w:val="00D47E9A"/>
    <w:rsid w:val="00D60A54"/>
    <w:rsid w:val="00E47D8E"/>
    <w:rsid w:val="00E801AA"/>
    <w:rsid w:val="00EA2B5B"/>
    <w:rsid w:val="00EC7914"/>
    <w:rsid w:val="00ED0FBA"/>
    <w:rsid w:val="00EE4FB9"/>
    <w:rsid w:val="00F01BC5"/>
    <w:rsid w:val="00F24A16"/>
    <w:rsid w:val="00F57779"/>
    <w:rsid w:val="00FC02A2"/>
    <w:rsid w:val="00FC27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3678E"/>
  <w15:chartTrackingRefBased/>
  <w15:docId w15:val="{CBE389B2-04E3-4B0B-B26D-E13DB9BD9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422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1422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B7394"/>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7914"/>
    <w:pPr>
      <w:ind w:left="720"/>
      <w:contextualSpacing/>
    </w:pPr>
  </w:style>
  <w:style w:type="character" w:styleId="Hyperlink">
    <w:name w:val="Hyperlink"/>
    <w:basedOn w:val="DefaultParagraphFont"/>
    <w:uiPriority w:val="99"/>
    <w:unhideWhenUsed/>
    <w:rsid w:val="00EC7914"/>
    <w:rPr>
      <w:color w:val="0563C1" w:themeColor="hyperlink"/>
      <w:u w:val="single"/>
    </w:rPr>
  </w:style>
  <w:style w:type="character" w:styleId="UnresolvedMention">
    <w:name w:val="Unresolved Mention"/>
    <w:basedOn w:val="DefaultParagraphFont"/>
    <w:uiPriority w:val="99"/>
    <w:semiHidden/>
    <w:unhideWhenUsed/>
    <w:rsid w:val="00EC7914"/>
    <w:rPr>
      <w:color w:val="605E5C"/>
      <w:shd w:val="clear" w:color="auto" w:fill="E1DFDD"/>
    </w:rPr>
  </w:style>
  <w:style w:type="character" w:customStyle="1" w:styleId="Heading3Char">
    <w:name w:val="Heading 3 Char"/>
    <w:basedOn w:val="DefaultParagraphFont"/>
    <w:link w:val="Heading3"/>
    <w:uiPriority w:val="9"/>
    <w:rsid w:val="004B7394"/>
    <w:rPr>
      <w:rFonts w:asciiTheme="majorHAnsi" w:eastAsiaTheme="majorEastAsia" w:hAnsiTheme="majorHAnsi" w:cstheme="majorBidi"/>
      <w:color w:val="44546A" w:themeColor="text2"/>
      <w:sz w:val="24"/>
      <w:szCs w:val="24"/>
    </w:rPr>
  </w:style>
  <w:style w:type="character" w:styleId="Strong">
    <w:name w:val="Strong"/>
    <w:basedOn w:val="DefaultParagraphFont"/>
    <w:uiPriority w:val="22"/>
    <w:qFormat/>
    <w:rsid w:val="004B7394"/>
    <w:rPr>
      <w:b/>
      <w:bCs/>
    </w:rPr>
  </w:style>
  <w:style w:type="paragraph" w:styleId="Header">
    <w:name w:val="header"/>
    <w:basedOn w:val="Normal"/>
    <w:link w:val="HeaderChar"/>
    <w:uiPriority w:val="99"/>
    <w:unhideWhenUsed/>
    <w:rsid w:val="002D1C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1CB8"/>
  </w:style>
  <w:style w:type="paragraph" w:styleId="Footer">
    <w:name w:val="footer"/>
    <w:basedOn w:val="Normal"/>
    <w:link w:val="FooterChar"/>
    <w:uiPriority w:val="99"/>
    <w:unhideWhenUsed/>
    <w:rsid w:val="002D1C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1CB8"/>
  </w:style>
  <w:style w:type="paragraph" w:styleId="NoSpacing">
    <w:name w:val="No Spacing"/>
    <w:uiPriority w:val="1"/>
    <w:qFormat/>
    <w:rsid w:val="00722023"/>
    <w:pPr>
      <w:spacing w:after="0" w:line="240" w:lineRule="auto"/>
    </w:pPr>
  </w:style>
  <w:style w:type="paragraph" w:styleId="BalloonText">
    <w:name w:val="Balloon Text"/>
    <w:basedOn w:val="Normal"/>
    <w:link w:val="BalloonTextChar"/>
    <w:uiPriority w:val="99"/>
    <w:semiHidden/>
    <w:unhideWhenUsed/>
    <w:rsid w:val="00521A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AA0"/>
    <w:rPr>
      <w:rFonts w:ascii="Segoe UI" w:hAnsi="Segoe UI" w:cs="Segoe UI"/>
      <w:sz w:val="18"/>
      <w:szCs w:val="18"/>
    </w:rPr>
  </w:style>
  <w:style w:type="character" w:customStyle="1" w:styleId="Heading1Char">
    <w:name w:val="Heading 1 Char"/>
    <w:basedOn w:val="DefaultParagraphFont"/>
    <w:link w:val="Heading1"/>
    <w:uiPriority w:val="9"/>
    <w:rsid w:val="0081422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814220"/>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8142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142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638</Words>
  <Characters>4205</Characters>
  <Application>Microsoft Office Word</Application>
  <DocSecurity>0</DocSecurity>
  <Lines>93</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 Lawrence</dc:creator>
  <cp:keywords/>
  <dc:description/>
  <cp:lastModifiedBy>Alex Forbes</cp:lastModifiedBy>
  <cp:revision>2</cp:revision>
  <dcterms:created xsi:type="dcterms:W3CDTF">2026-04-28T07:38:00Z</dcterms:created>
  <dcterms:modified xsi:type="dcterms:W3CDTF">2026-04-28T07:38:00Z</dcterms:modified>
</cp:coreProperties>
</file>